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45FF7" w14:textId="641FDE3E" w:rsidR="007F1FE3" w:rsidRPr="007F1FE3" w:rsidRDefault="00B87FB2" w:rsidP="0079174F">
      <w:pPr>
        <w:pStyle w:val="Heading1"/>
        <w:jc w:val="center"/>
        <w:rPr>
          <w:rFonts w:ascii="Calibri" w:eastAsia="Calibri" w:hAnsi="Calibri" w:cs="Calibri"/>
          <w:color w:val="auto"/>
        </w:rPr>
      </w:pPr>
      <w:bookmarkStart w:id="0" w:name="allergy-management-policy"/>
      <w:r>
        <w:rPr>
          <w:noProof/>
          <w:sz w:val="32"/>
          <w:lang w:val="en-GB" w:eastAsia="en-GB"/>
        </w:rPr>
        <w:drawing>
          <wp:anchor distT="0" distB="0" distL="114300" distR="114300" simplePos="0" relativeHeight="251659264" behindDoc="1" locked="0" layoutInCell="1" allowOverlap="1" wp14:anchorId="359DD7A0" wp14:editId="4944C8F8">
            <wp:simplePos x="0" y="0"/>
            <wp:positionH relativeFrom="margin">
              <wp:align>left</wp:align>
            </wp:positionH>
            <wp:positionV relativeFrom="paragraph">
              <wp:posOffset>292100</wp:posOffset>
            </wp:positionV>
            <wp:extent cx="846455" cy="920750"/>
            <wp:effectExtent l="0" t="0" r="0" b="0"/>
            <wp:wrapTight wrapText="bothSides">
              <wp:wrapPolygon edited="0">
                <wp:start x="0" y="0"/>
                <wp:lineTo x="0" y="21004"/>
                <wp:lineTo x="20903" y="21004"/>
                <wp:lineTo x="20903" y="0"/>
                <wp:lineTo x="0" y="0"/>
              </wp:wrapPolygon>
            </wp:wrapTight>
            <wp:docPr id="2" name="Picture 2" descr="C:\Program Files\Microsoft Office\Clipart\berkslogo.gif"/>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Clipart\berkslogo.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7833" cy="933345"/>
                    </a:xfrm>
                    <a:prstGeom prst="rect">
                      <a:avLst/>
                    </a:prstGeom>
                    <a:noFill/>
                    <a:ln>
                      <a:noFill/>
                    </a:ln>
                  </pic:spPr>
                </pic:pic>
              </a:graphicData>
            </a:graphic>
            <wp14:sizeRelH relativeFrom="page">
              <wp14:pctWidth>0</wp14:pctWidth>
            </wp14:sizeRelH>
            <wp14:sizeRelV relativeFrom="page">
              <wp14:pctHeight>0</wp14:pctHeight>
            </wp14:sizeRelV>
          </wp:anchor>
        </w:drawing>
      </w:r>
      <w:r w:rsidR="007F1FE3" w:rsidRPr="007F1FE3">
        <w:rPr>
          <w:color w:val="auto"/>
        </w:rPr>
        <w:t>BERKSWELL CE PRIMARY</w:t>
      </w:r>
    </w:p>
    <w:p w14:paraId="01F2B3FB" w14:textId="69AAD8D5" w:rsidR="00AD4799" w:rsidRDefault="44F88192" w:rsidP="0079174F">
      <w:pPr>
        <w:pStyle w:val="Heading1"/>
        <w:jc w:val="center"/>
        <w:rPr>
          <w:rFonts w:ascii="Calibri" w:eastAsia="Calibri" w:hAnsi="Calibri" w:cs="Calibri"/>
          <w:color w:val="auto"/>
        </w:rPr>
      </w:pPr>
      <w:r w:rsidRPr="323913A4">
        <w:rPr>
          <w:rFonts w:ascii="Calibri" w:eastAsia="Calibri" w:hAnsi="Calibri" w:cs="Calibri"/>
          <w:color w:val="auto"/>
        </w:rPr>
        <w:t>ALLERGY MANAGEMENT POLICY</w:t>
      </w:r>
    </w:p>
    <w:p w14:paraId="57296343" w14:textId="5A4D4C94" w:rsidR="00B87FB2" w:rsidRPr="00B87FB2" w:rsidRDefault="5C6A931C" w:rsidP="0079174F">
      <w:pPr>
        <w:pStyle w:val="BodyText"/>
        <w:jc w:val="center"/>
        <w:rPr>
          <w:rFonts w:ascii="Calibri" w:eastAsia="Calibri" w:hAnsi="Calibri" w:cs="Calibri"/>
          <w:sz w:val="40"/>
          <w:szCs w:val="40"/>
        </w:rPr>
      </w:pPr>
      <w:r w:rsidRPr="323913A4">
        <w:rPr>
          <w:rFonts w:ascii="Calibri" w:eastAsia="Calibri" w:hAnsi="Calibri" w:cs="Calibri"/>
          <w:sz w:val="40"/>
          <w:szCs w:val="40"/>
        </w:rPr>
        <w:t>JULY</w:t>
      </w:r>
      <w:r w:rsidR="69B367DD" w:rsidRPr="323913A4">
        <w:rPr>
          <w:rFonts w:ascii="Calibri" w:eastAsia="Calibri" w:hAnsi="Calibri" w:cs="Calibri"/>
          <w:sz w:val="40"/>
          <w:szCs w:val="40"/>
        </w:rPr>
        <w:t xml:space="preserve"> 2026</w:t>
      </w:r>
    </w:p>
    <w:p w14:paraId="56EF5436" w14:textId="4F155F8B" w:rsidR="00AD4799" w:rsidRDefault="7AB97426" w:rsidP="323913A4">
      <w:pPr>
        <w:pStyle w:val="FirstParagraph"/>
        <w:rPr>
          <w:rFonts w:ascii="Calibri" w:eastAsia="Calibri" w:hAnsi="Calibri" w:cs="Calibri"/>
          <w:b/>
          <w:bCs/>
        </w:rPr>
      </w:pPr>
      <w:r w:rsidRPr="323913A4">
        <w:rPr>
          <w:rFonts w:ascii="Calibri" w:eastAsia="Calibri" w:hAnsi="Calibri" w:cs="Calibri"/>
          <w:b/>
          <w:bCs/>
        </w:rPr>
        <w:t xml:space="preserve">  </w:t>
      </w:r>
    </w:p>
    <w:p w14:paraId="367E8605" w14:textId="28D3EB5E" w:rsidR="00AD4799" w:rsidRPr="0079174F" w:rsidRDefault="007F1FE3" w:rsidP="0079174F">
      <w:pPr>
        <w:pStyle w:val="Heading2"/>
        <w:numPr>
          <w:ilvl w:val="0"/>
          <w:numId w:val="22"/>
        </w:numPr>
        <w:rPr>
          <w:rFonts w:ascii="Arial" w:eastAsia="Calibri" w:hAnsi="Arial" w:cs="Arial"/>
          <w:color w:val="auto"/>
        </w:rPr>
      </w:pPr>
      <w:r w:rsidRPr="0079174F">
        <w:rPr>
          <w:rFonts w:ascii="Arial" w:hAnsi="Arial" w:cs="Arial"/>
          <w:color w:val="auto"/>
        </w:rPr>
        <w:t>Policy Statement</w:t>
      </w:r>
    </w:p>
    <w:p w14:paraId="6ACBC308" w14:textId="799B64ED" w:rsidR="00B87FB2" w:rsidRPr="0079174F" w:rsidRDefault="69B367DD" w:rsidP="323913A4">
      <w:pPr>
        <w:pStyle w:val="BodyText"/>
        <w:rPr>
          <w:rFonts w:ascii="Arial" w:eastAsia="Calibri" w:hAnsi="Arial" w:cs="Arial"/>
        </w:rPr>
      </w:pPr>
      <w:r w:rsidRPr="0079174F">
        <w:rPr>
          <w:rFonts w:ascii="Arial" w:eastAsia="Calibri" w:hAnsi="Arial" w:cs="Arial"/>
        </w:rPr>
        <w:t xml:space="preserve">This policy has been developed in accordance with </w:t>
      </w:r>
      <w:r w:rsidR="2C7AB134" w:rsidRPr="0079174F">
        <w:rPr>
          <w:rFonts w:ascii="Arial" w:eastAsia="Calibri" w:hAnsi="Arial" w:cs="Arial"/>
        </w:rPr>
        <w:t>the Department</w:t>
      </w:r>
      <w:r w:rsidRPr="0079174F">
        <w:rPr>
          <w:rFonts w:ascii="Arial" w:eastAsia="Calibri" w:hAnsi="Arial" w:cs="Arial"/>
        </w:rPr>
        <w:t xml:space="preserve"> for Education Allergy Safety in </w:t>
      </w:r>
      <w:r w:rsidR="35EC59A5" w:rsidRPr="0079174F">
        <w:rPr>
          <w:rFonts w:ascii="Arial" w:eastAsia="Calibri" w:hAnsi="Arial" w:cs="Arial"/>
        </w:rPr>
        <w:t>Schools’</w:t>
      </w:r>
      <w:r w:rsidRPr="0079174F">
        <w:rPr>
          <w:rFonts w:ascii="Arial" w:eastAsia="Calibri" w:hAnsi="Arial" w:cs="Arial"/>
        </w:rPr>
        <w:t xml:space="preserve"> statutory guidance and the requirements of the Children’s Wellbeing and Schools Act 2026.</w:t>
      </w:r>
    </w:p>
    <w:p w14:paraId="2EE83599" w14:textId="6E4106C8" w:rsidR="00AD4799" w:rsidRPr="0079174F" w:rsidRDefault="7AB97426" w:rsidP="323913A4">
      <w:pPr>
        <w:pStyle w:val="FirstParagraph"/>
        <w:rPr>
          <w:rFonts w:ascii="Arial" w:eastAsia="Calibri" w:hAnsi="Arial" w:cs="Arial"/>
        </w:rPr>
      </w:pPr>
      <w:r w:rsidRPr="0079174F">
        <w:rPr>
          <w:rFonts w:ascii="Arial" w:eastAsia="Calibri" w:hAnsi="Arial" w:cs="Arial"/>
        </w:rPr>
        <w:t>Berkswell CE Primary is committed to providing a safe and inclusive environment for all pupils, including those with food allergies, insect allergies, medication allergies, and other allergic conditions.</w:t>
      </w:r>
    </w:p>
    <w:p w14:paraId="1D5D08E0" w14:textId="77777777" w:rsidR="00AD4799" w:rsidRPr="0079174F" w:rsidRDefault="44F88192" w:rsidP="323913A4">
      <w:pPr>
        <w:pStyle w:val="BodyText"/>
        <w:rPr>
          <w:rFonts w:ascii="Arial" w:eastAsia="Calibri" w:hAnsi="Arial" w:cs="Arial"/>
        </w:rPr>
      </w:pPr>
      <w:r w:rsidRPr="0079174F">
        <w:rPr>
          <w:rFonts w:ascii="Arial" w:eastAsia="Calibri" w:hAnsi="Arial" w:cs="Arial"/>
        </w:rPr>
        <w:t>The school recognises that allergic reactions can be serious and potentially life-threatening. We will take all reasonable steps to minimise risks, ensure staff are appropriately trained, and respond effectively in the event of an allergic reaction or anaphylaxis.</w:t>
      </w:r>
    </w:p>
    <w:p w14:paraId="152A2822" w14:textId="77777777" w:rsidR="00AD4799" w:rsidRPr="0079174F" w:rsidRDefault="44F88192" w:rsidP="323913A4">
      <w:pPr>
        <w:pStyle w:val="BodyText"/>
        <w:rPr>
          <w:rFonts w:ascii="Arial" w:eastAsia="Calibri" w:hAnsi="Arial" w:cs="Arial"/>
        </w:rPr>
      </w:pPr>
      <w:r w:rsidRPr="0079174F">
        <w:rPr>
          <w:rFonts w:ascii="Arial" w:eastAsia="Calibri" w:hAnsi="Arial" w:cs="Arial"/>
        </w:rPr>
        <w:t>This policy applies to all pupils, staff, volunteers, visitors, contractors, and external organisations using school premises.</w:t>
      </w:r>
    </w:p>
    <w:p w14:paraId="0D526105" w14:textId="06B2744B" w:rsidR="00AD4799" w:rsidRPr="0079174F" w:rsidRDefault="000F57A2" w:rsidP="0079174F">
      <w:pPr>
        <w:pStyle w:val="Heading2"/>
        <w:numPr>
          <w:ilvl w:val="0"/>
          <w:numId w:val="22"/>
        </w:numPr>
        <w:rPr>
          <w:rFonts w:ascii="Arial" w:eastAsia="Calibri" w:hAnsi="Arial" w:cs="Arial"/>
          <w:color w:val="auto"/>
        </w:rPr>
      </w:pPr>
      <w:r w:rsidRPr="0079174F">
        <w:rPr>
          <w:rFonts w:ascii="Arial" w:hAnsi="Arial" w:cs="Arial"/>
          <w:color w:val="auto"/>
        </w:rPr>
        <w:t>Aims</w:t>
      </w:r>
    </w:p>
    <w:p w14:paraId="2C60A6ED"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aims of this policy are to:</w:t>
      </w:r>
    </w:p>
    <w:p w14:paraId="12F0AF16" w14:textId="77777777" w:rsidR="00AD4799" w:rsidRPr="0079174F" w:rsidRDefault="44F88192" w:rsidP="323913A4">
      <w:pPr>
        <w:pStyle w:val="Compact"/>
        <w:numPr>
          <w:ilvl w:val="0"/>
          <w:numId w:val="2"/>
        </w:numPr>
        <w:rPr>
          <w:rFonts w:ascii="Arial" w:eastAsia="Calibri" w:hAnsi="Arial" w:cs="Arial"/>
        </w:rPr>
      </w:pPr>
      <w:r w:rsidRPr="0079174F">
        <w:rPr>
          <w:rFonts w:ascii="Arial" w:eastAsia="Calibri" w:hAnsi="Arial" w:cs="Arial"/>
        </w:rPr>
        <w:t>Safeguard pupils with allergies.</w:t>
      </w:r>
    </w:p>
    <w:p w14:paraId="3679A26E" w14:textId="77777777" w:rsidR="00AD4799" w:rsidRPr="0079174F" w:rsidRDefault="44F88192" w:rsidP="323913A4">
      <w:pPr>
        <w:pStyle w:val="Compact"/>
        <w:numPr>
          <w:ilvl w:val="0"/>
          <w:numId w:val="2"/>
        </w:numPr>
        <w:rPr>
          <w:rFonts w:ascii="Arial" w:eastAsia="Calibri" w:hAnsi="Arial" w:cs="Arial"/>
        </w:rPr>
      </w:pPr>
      <w:r w:rsidRPr="0079174F">
        <w:rPr>
          <w:rFonts w:ascii="Arial" w:eastAsia="Calibri" w:hAnsi="Arial" w:cs="Arial"/>
        </w:rPr>
        <w:t>Reduce the risk of exposure to allergens.</w:t>
      </w:r>
    </w:p>
    <w:p w14:paraId="73591BB7" w14:textId="03383F4F" w:rsidR="00AD4799" w:rsidRPr="0079174F" w:rsidRDefault="44F88192" w:rsidP="323913A4">
      <w:pPr>
        <w:pStyle w:val="Compact"/>
        <w:numPr>
          <w:ilvl w:val="0"/>
          <w:numId w:val="2"/>
        </w:numPr>
        <w:rPr>
          <w:rFonts w:ascii="Arial" w:eastAsia="Calibri" w:hAnsi="Arial" w:cs="Arial"/>
        </w:rPr>
      </w:pPr>
      <w:r w:rsidRPr="0079174F">
        <w:rPr>
          <w:rFonts w:ascii="Arial" w:eastAsia="Calibri" w:hAnsi="Arial" w:cs="Arial"/>
        </w:rPr>
        <w:t xml:space="preserve">Ensure effective communication between school staff, </w:t>
      </w:r>
      <w:r w:rsidR="7A969DBA" w:rsidRPr="0079174F">
        <w:rPr>
          <w:rFonts w:ascii="Arial" w:eastAsia="Calibri" w:hAnsi="Arial" w:cs="Arial"/>
        </w:rPr>
        <w:t>parents,</w:t>
      </w:r>
      <w:r w:rsidRPr="0079174F">
        <w:rPr>
          <w:rFonts w:ascii="Arial" w:eastAsia="Calibri" w:hAnsi="Arial" w:cs="Arial"/>
        </w:rPr>
        <w:t xml:space="preserve"> and healthcare professionals.</w:t>
      </w:r>
    </w:p>
    <w:p w14:paraId="3C893FCE" w14:textId="77777777" w:rsidR="00AD4799" w:rsidRPr="0079174F" w:rsidRDefault="44F88192" w:rsidP="323913A4">
      <w:pPr>
        <w:pStyle w:val="Compact"/>
        <w:numPr>
          <w:ilvl w:val="0"/>
          <w:numId w:val="2"/>
        </w:numPr>
        <w:rPr>
          <w:rFonts w:ascii="Arial" w:eastAsia="Calibri" w:hAnsi="Arial" w:cs="Arial"/>
        </w:rPr>
      </w:pPr>
      <w:r w:rsidRPr="0079174F">
        <w:rPr>
          <w:rFonts w:ascii="Arial" w:eastAsia="Calibri" w:hAnsi="Arial" w:cs="Arial"/>
        </w:rPr>
        <w:t>Ensure staff are trained to recognise and respond to allergic reactions.</w:t>
      </w:r>
    </w:p>
    <w:p w14:paraId="78619348" w14:textId="77777777" w:rsidR="00AD4799" w:rsidRPr="0079174F" w:rsidRDefault="44F88192" w:rsidP="323913A4">
      <w:pPr>
        <w:pStyle w:val="Compact"/>
        <w:numPr>
          <w:ilvl w:val="0"/>
          <w:numId w:val="2"/>
        </w:numPr>
        <w:rPr>
          <w:rFonts w:ascii="Arial" w:eastAsia="Calibri" w:hAnsi="Arial" w:cs="Arial"/>
        </w:rPr>
      </w:pPr>
      <w:r w:rsidRPr="0079174F">
        <w:rPr>
          <w:rFonts w:ascii="Arial" w:eastAsia="Calibri" w:hAnsi="Arial" w:cs="Arial"/>
        </w:rPr>
        <w:t>Comply with statutory guidance and best practice.</w:t>
      </w:r>
    </w:p>
    <w:p w14:paraId="72951ABF" w14:textId="3225B3E1" w:rsidR="00A34831" w:rsidRPr="0079174F" w:rsidRDefault="00A34831" w:rsidP="323913A4">
      <w:pPr>
        <w:pStyle w:val="Heading2"/>
        <w:rPr>
          <w:rFonts w:ascii="Arial" w:eastAsia="Calibri" w:hAnsi="Arial" w:cs="Arial"/>
          <w:color w:val="auto"/>
        </w:rPr>
      </w:pPr>
      <w:bookmarkStart w:id="1" w:name="roles-and-responsibilities"/>
    </w:p>
    <w:p w14:paraId="525C1C01" w14:textId="23F84CE4" w:rsidR="00AD4799" w:rsidRPr="0079174F" w:rsidRDefault="366BE9C7" w:rsidP="323913A4">
      <w:pPr>
        <w:pStyle w:val="Heading2"/>
        <w:rPr>
          <w:rFonts w:ascii="Arial" w:eastAsia="Calibri" w:hAnsi="Arial" w:cs="Arial"/>
          <w:color w:val="auto"/>
        </w:rPr>
      </w:pPr>
      <w:r w:rsidRPr="0079174F">
        <w:rPr>
          <w:rFonts w:ascii="Arial" w:eastAsia="Calibri" w:hAnsi="Arial" w:cs="Arial"/>
          <w:color w:val="auto"/>
        </w:rPr>
        <w:t>3.</w:t>
      </w:r>
      <w:r w:rsidR="44F88192" w:rsidRPr="0079174F">
        <w:rPr>
          <w:rFonts w:ascii="Arial" w:eastAsia="Calibri" w:hAnsi="Arial" w:cs="Arial"/>
          <w:color w:val="auto"/>
        </w:rPr>
        <w:t>Roles and Responsibilities</w:t>
      </w:r>
    </w:p>
    <w:p w14:paraId="32AB2D1A" w14:textId="03087417" w:rsidR="00AD4799" w:rsidRPr="0079174F" w:rsidRDefault="000F57A2" w:rsidP="323913A4">
      <w:pPr>
        <w:pStyle w:val="Heading3"/>
        <w:rPr>
          <w:rFonts w:ascii="Arial" w:eastAsia="Calibri" w:hAnsi="Arial" w:cs="Arial"/>
          <w:color w:val="auto"/>
        </w:rPr>
      </w:pPr>
      <w:r w:rsidRPr="0079174F">
        <w:rPr>
          <w:rFonts w:ascii="Arial" w:hAnsi="Arial" w:cs="Arial"/>
          <w:color w:val="auto"/>
        </w:rPr>
        <w:t>Governing Body</w:t>
      </w:r>
    </w:p>
    <w:p w14:paraId="6BEE1702"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Governing Body will:</w:t>
      </w:r>
    </w:p>
    <w:p w14:paraId="27F59C64" w14:textId="77777777" w:rsidR="00AD4799" w:rsidRPr="0079174F" w:rsidRDefault="44F88192" w:rsidP="323913A4">
      <w:pPr>
        <w:pStyle w:val="Compact"/>
        <w:numPr>
          <w:ilvl w:val="0"/>
          <w:numId w:val="3"/>
        </w:numPr>
        <w:rPr>
          <w:rFonts w:ascii="Arial" w:eastAsia="Calibri" w:hAnsi="Arial" w:cs="Arial"/>
        </w:rPr>
      </w:pPr>
      <w:r w:rsidRPr="0079174F">
        <w:rPr>
          <w:rFonts w:ascii="Arial" w:eastAsia="Calibri" w:hAnsi="Arial" w:cs="Arial"/>
        </w:rPr>
        <w:t>Approve and review this policy annually.</w:t>
      </w:r>
    </w:p>
    <w:p w14:paraId="147D7B20" w14:textId="77777777" w:rsidR="00AD4799" w:rsidRPr="0079174F" w:rsidRDefault="44F88192" w:rsidP="323913A4">
      <w:pPr>
        <w:pStyle w:val="Compact"/>
        <w:numPr>
          <w:ilvl w:val="0"/>
          <w:numId w:val="3"/>
        </w:numPr>
        <w:rPr>
          <w:rFonts w:ascii="Arial" w:eastAsia="Calibri" w:hAnsi="Arial" w:cs="Arial"/>
        </w:rPr>
      </w:pPr>
      <w:r w:rsidRPr="0079174F">
        <w:rPr>
          <w:rFonts w:ascii="Arial" w:eastAsia="Calibri" w:hAnsi="Arial" w:cs="Arial"/>
        </w:rPr>
        <w:lastRenderedPageBreak/>
        <w:t>Monitor the school’s arrangements for supporting pupils with allergies.</w:t>
      </w:r>
    </w:p>
    <w:p w14:paraId="2CE94973" w14:textId="77777777" w:rsidR="00AD4799" w:rsidRPr="0079174F" w:rsidRDefault="44F88192" w:rsidP="323913A4">
      <w:pPr>
        <w:pStyle w:val="Compact"/>
        <w:numPr>
          <w:ilvl w:val="0"/>
          <w:numId w:val="3"/>
        </w:numPr>
        <w:rPr>
          <w:rFonts w:ascii="Arial" w:eastAsia="Calibri" w:hAnsi="Arial" w:cs="Arial"/>
        </w:rPr>
      </w:pPr>
      <w:r w:rsidRPr="0079174F">
        <w:rPr>
          <w:rFonts w:ascii="Arial" w:eastAsia="Calibri" w:hAnsi="Arial" w:cs="Arial"/>
        </w:rPr>
        <w:t>Ensure adequate resources are available.</w:t>
      </w:r>
    </w:p>
    <w:p w14:paraId="0CB39DEB" w14:textId="4A9B2391" w:rsidR="00AD4799" w:rsidRPr="0079174F" w:rsidRDefault="000F57A2" w:rsidP="323913A4">
      <w:pPr>
        <w:pStyle w:val="Heading3"/>
        <w:rPr>
          <w:rFonts w:ascii="Arial" w:eastAsia="Calibri" w:hAnsi="Arial" w:cs="Arial"/>
          <w:color w:val="auto"/>
        </w:rPr>
      </w:pPr>
      <w:r w:rsidRPr="0079174F">
        <w:rPr>
          <w:rFonts w:ascii="Arial" w:hAnsi="Arial" w:cs="Arial"/>
          <w:color w:val="auto"/>
        </w:rPr>
        <w:t>Headteacher</w:t>
      </w:r>
    </w:p>
    <w:p w14:paraId="61BDEB61"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Headteacher will:</w:t>
      </w:r>
    </w:p>
    <w:p w14:paraId="4DFBCC1E" w14:textId="77777777" w:rsidR="00AD4799" w:rsidRPr="0079174F" w:rsidRDefault="44F88192" w:rsidP="323913A4">
      <w:pPr>
        <w:pStyle w:val="Compact"/>
        <w:numPr>
          <w:ilvl w:val="0"/>
          <w:numId w:val="4"/>
        </w:numPr>
        <w:rPr>
          <w:rFonts w:ascii="Arial" w:eastAsia="Calibri" w:hAnsi="Arial" w:cs="Arial"/>
        </w:rPr>
      </w:pPr>
      <w:r w:rsidRPr="0079174F">
        <w:rPr>
          <w:rFonts w:ascii="Arial" w:eastAsia="Calibri" w:hAnsi="Arial" w:cs="Arial"/>
        </w:rPr>
        <w:t>Ensure this policy is implemented.</w:t>
      </w:r>
    </w:p>
    <w:p w14:paraId="4FD2799B" w14:textId="77777777" w:rsidR="00AD4799" w:rsidRPr="0079174F" w:rsidRDefault="44F88192" w:rsidP="323913A4">
      <w:pPr>
        <w:pStyle w:val="Compact"/>
        <w:numPr>
          <w:ilvl w:val="0"/>
          <w:numId w:val="4"/>
        </w:numPr>
        <w:rPr>
          <w:rFonts w:ascii="Arial" w:eastAsia="Calibri" w:hAnsi="Arial" w:cs="Arial"/>
        </w:rPr>
      </w:pPr>
      <w:r w:rsidRPr="0079174F">
        <w:rPr>
          <w:rFonts w:ascii="Arial" w:eastAsia="Calibri" w:hAnsi="Arial" w:cs="Arial"/>
        </w:rPr>
        <w:t>Appoint a named Allergy Lead.</w:t>
      </w:r>
    </w:p>
    <w:p w14:paraId="58901FED" w14:textId="77777777" w:rsidR="00AD4799" w:rsidRPr="0079174F" w:rsidRDefault="44F88192" w:rsidP="323913A4">
      <w:pPr>
        <w:pStyle w:val="Compact"/>
        <w:numPr>
          <w:ilvl w:val="0"/>
          <w:numId w:val="4"/>
        </w:numPr>
        <w:rPr>
          <w:rFonts w:ascii="Arial" w:eastAsia="Calibri" w:hAnsi="Arial" w:cs="Arial"/>
        </w:rPr>
      </w:pPr>
      <w:r w:rsidRPr="0079174F">
        <w:rPr>
          <w:rFonts w:ascii="Arial" w:eastAsia="Calibri" w:hAnsi="Arial" w:cs="Arial"/>
        </w:rPr>
        <w:t>Ensure staff receive appropriate training.</w:t>
      </w:r>
    </w:p>
    <w:p w14:paraId="2C25A12A" w14:textId="77777777" w:rsidR="00AD4799" w:rsidRPr="0079174F" w:rsidRDefault="44F88192" w:rsidP="323913A4">
      <w:pPr>
        <w:pStyle w:val="Compact"/>
        <w:numPr>
          <w:ilvl w:val="0"/>
          <w:numId w:val="4"/>
        </w:numPr>
        <w:rPr>
          <w:rFonts w:ascii="Arial" w:eastAsia="Calibri" w:hAnsi="Arial" w:cs="Arial"/>
        </w:rPr>
      </w:pPr>
      <w:r w:rsidRPr="0079174F">
        <w:rPr>
          <w:rFonts w:ascii="Arial" w:eastAsia="Calibri" w:hAnsi="Arial" w:cs="Arial"/>
        </w:rPr>
        <w:t>Monitor compliance with this policy.</w:t>
      </w:r>
    </w:p>
    <w:p w14:paraId="3AA48879" w14:textId="3B16EEC5" w:rsidR="00AD4799" w:rsidRPr="0079174F" w:rsidRDefault="000F57A2" w:rsidP="323913A4">
      <w:pPr>
        <w:pStyle w:val="Heading3"/>
        <w:rPr>
          <w:rFonts w:ascii="Arial" w:eastAsia="Calibri" w:hAnsi="Arial" w:cs="Arial"/>
          <w:color w:val="auto"/>
        </w:rPr>
      </w:pPr>
      <w:r w:rsidRPr="0079174F">
        <w:rPr>
          <w:rFonts w:ascii="Arial" w:hAnsi="Arial" w:cs="Arial"/>
          <w:color w:val="auto"/>
        </w:rPr>
        <w:t>Allergy Lead</w:t>
      </w:r>
    </w:p>
    <w:p w14:paraId="551456FB"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Allergy Lead will:</w:t>
      </w:r>
    </w:p>
    <w:p w14:paraId="0859D0E6" w14:textId="77777777" w:rsidR="00AD4799" w:rsidRPr="0079174F" w:rsidRDefault="44F88192" w:rsidP="323913A4">
      <w:pPr>
        <w:pStyle w:val="Compact"/>
        <w:numPr>
          <w:ilvl w:val="0"/>
          <w:numId w:val="5"/>
        </w:numPr>
        <w:rPr>
          <w:rFonts w:ascii="Arial" w:eastAsia="Calibri" w:hAnsi="Arial" w:cs="Arial"/>
        </w:rPr>
      </w:pPr>
      <w:r w:rsidRPr="0079174F">
        <w:rPr>
          <w:rFonts w:ascii="Arial" w:eastAsia="Calibri" w:hAnsi="Arial" w:cs="Arial"/>
        </w:rPr>
        <w:t>Maintain the Allergy Register.</w:t>
      </w:r>
    </w:p>
    <w:p w14:paraId="78AFC8BD" w14:textId="77777777" w:rsidR="00AD4799" w:rsidRPr="0079174F" w:rsidRDefault="44F88192" w:rsidP="323913A4">
      <w:pPr>
        <w:pStyle w:val="Compact"/>
        <w:numPr>
          <w:ilvl w:val="0"/>
          <w:numId w:val="5"/>
        </w:numPr>
        <w:rPr>
          <w:rFonts w:ascii="Arial" w:eastAsia="Calibri" w:hAnsi="Arial" w:cs="Arial"/>
        </w:rPr>
      </w:pPr>
      <w:r w:rsidRPr="0079174F">
        <w:rPr>
          <w:rFonts w:ascii="Arial" w:eastAsia="Calibri" w:hAnsi="Arial" w:cs="Arial"/>
        </w:rPr>
        <w:t>Ensure Individual Healthcare Plans are current.</w:t>
      </w:r>
    </w:p>
    <w:p w14:paraId="0AB4FBEA" w14:textId="77777777" w:rsidR="00AD4799" w:rsidRPr="0079174F" w:rsidRDefault="44F88192" w:rsidP="323913A4">
      <w:pPr>
        <w:pStyle w:val="Compact"/>
        <w:numPr>
          <w:ilvl w:val="0"/>
          <w:numId w:val="5"/>
        </w:numPr>
        <w:rPr>
          <w:rFonts w:ascii="Arial" w:eastAsia="Calibri" w:hAnsi="Arial" w:cs="Arial"/>
        </w:rPr>
      </w:pPr>
      <w:r w:rsidRPr="0079174F">
        <w:rPr>
          <w:rFonts w:ascii="Arial" w:eastAsia="Calibri" w:hAnsi="Arial" w:cs="Arial"/>
        </w:rPr>
        <w:t>Coordinate staff training.</w:t>
      </w:r>
    </w:p>
    <w:p w14:paraId="5C310038" w14:textId="77777777" w:rsidR="00AD4799" w:rsidRPr="0079174F" w:rsidRDefault="44F88192" w:rsidP="323913A4">
      <w:pPr>
        <w:pStyle w:val="Compact"/>
        <w:numPr>
          <w:ilvl w:val="0"/>
          <w:numId w:val="5"/>
        </w:numPr>
        <w:rPr>
          <w:rFonts w:ascii="Arial" w:eastAsia="Calibri" w:hAnsi="Arial" w:cs="Arial"/>
        </w:rPr>
      </w:pPr>
      <w:r w:rsidRPr="0079174F">
        <w:rPr>
          <w:rFonts w:ascii="Arial" w:eastAsia="Calibri" w:hAnsi="Arial" w:cs="Arial"/>
        </w:rPr>
        <w:t>Review allergy incidents and near misses.</w:t>
      </w:r>
    </w:p>
    <w:p w14:paraId="5EE257BB" w14:textId="11001AF9" w:rsidR="00AD4799" w:rsidRPr="0079174F" w:rsidRDefault="000F57A2" w:rsidP="323913A4">
      <w:pPr>
        <w:pStyle w:val="Heading3"/>
        <w:rPr>
          <w:rFonts w:ascii="Arial" w:eastAsia="Calibri" w:hAnsi="Arial" w:cs="Arial"/>
          <w:color w:val="auto"/>
        </w:rPr>
      </w:pPr>
      <w:r w:rsidRPr="0079174F">
        <w:rPr>
          <w:rFonts w:ascii="Arial" w:hAnsi="Arial" w:cs="Arial"/>
          <w:color w:val="auto"/>
        </w:rPr>
        <w:t>Staff</w:t>
      </w:r>
    </w:p>
    <w:p w14:paraId="2C4C96A6"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All staff will:</w:t>
      </w:r>
    </w:p>
    <w:p w14:paraId="113C1F7F" w14:textId="77777777" w:rsidR="00AD4799" w:rsidRPr="0079174F" w:rsidRDefault="44F88192" w:rsidP="323913A4">
      <w:pPr>
        <w:pStyle w:val="Compact"/>
        <w:numPr>
          <w:ilvl w:val="0"/>
          <w:numId w:val="6"/>
        </w:numPr>
        <w:rPr>
          <w:rFonts w:ascii="Arial" w:eastAsia="Calibri" w:hAnsi="Arial" w:cs="Arial"/>
        </w:rPr>
      </w:pPr>
      <w:r w:rsidRPr="0079174F">
        <w:rPr>
          <w:rFonts w:ascii="Arial" w:eastAsia="Calibri" w:hAnsi="Arial" w:cs="Arial"/>
        </w:rPr>
        <w:t>Familiarise themselves with pupils’ allergy needs.</w:t>
      </w:r>
    </w:p>
    <w:p w14:paraId="4A90FFA9" w14:textId="77777777" w:rsidR="00AD4799" w:rsidRPr="0079174F" w:rsidRDefault="44F88192" w:rsidP="323913A4">
      <w:pPr>
        <w:pStyle w:val="Compact"/>
        <w:numPr>
          <w:ilvl w:val="0"/>
          <w:numId w:val="6"/>
        </w:numPr>
        <w:rPr>
          <w:rFonts w:ascii="Arial" w:eastAsia="Calibri" w:hAnsi="Arial" w:cs="Arial"/>
        </w:rPr>
      </w:pPr>
      <w:r w:rsidRPr="0079174F">
        <w:rPr>
          <w:rFonts w:ascii="Arial" w:eastAsia="Calibri" w:hAnsi="Arial" w:cs="Arial"/>
        </w:rPr>
        <w:t>Follow Individual Healthcare Plans.</w:t>
      </w:r>
    </w:p>
    <w:p w14:paraId="37ACDCE6" w14:textId="77777777" w:rsidR="00AD4799" w:rsidRPr="0079174F" w:rsidRDefault="44F88192" w:rsidP="323913A4">
      <w:pPr>
        <w:pStyle w:val="Compact"/>
        <w:numPr>
          <w:ilvl w:val="0"/>
          <w:numId w:val="6"/>
        </w:numPr>
        <w:rPr>
          <w:rFonts w:ascii="Arial" w:eastAsia="Calibri" w:hAnsi="Arial" w:cs="Arial"/>
        </w:rPr>
      </w:pPr>
      <w:r w:rsidRPr="0079174F">
        <w:rPr>
          <w:rFonts w:ascii="Arial" w:eastAsia="Calibri" w:hAnsi="Arial" w:cs="Arial"/>
        </w:rPr>
        <w:t>Attend required training.</w:t>
      </w:r>
    </w:p>
    <w:p w14:paraId="7DA3299C" w14:textId="77777777" w:rsidR="00AD4799" w:rsidRPr="0079174F" w:rsidRDefault="44F88192" w:rsidP="323913A4">
      <w:pPr>
        <w:pStyle w:val="Compact"/>
        <w:numPr>
          <w:ilvl w:val="0"/>
          <w:numId w:val="6"/>
        </w:numPr>
        <w:rPr>
          <w:rFonts w:ascii="Arial" w:eastAsia="Calibri" w:hAnsi="Arial" w:cs="Arial"/>
        </w:rPr>
      </w:pPr>
      <w:r w:rsidRPr="0079174F">
        <w:rPr>
          <w:rFonts w:ascii="Arial" w:eastAsia="Calibri" w:hAnsi="Arial" w:cs="Arial"/>
        </w:rPr>
        <w:t>Respond appropriately during an emergency.</w:t>
      </w:r>
    </w:p>
    <w:p w14:paraId="77803F81" w14:textId="1F9EC3FF" w:rsidR="00AD4799" w:rsidRPr="0079174F" w:rsidRDefault="000F57A2" w:rsidP="323913A4">
      <w:pPr>
        <w:pStyle w:val="Heading3"/>
        <w:rPr>
          <w:rFonts w:ascii="Arial" w:eastAsia="Calibri" w:hAnsi="Arial" w:cs="Arial"/>
          <w:color w:val="auto"/>
        </w:rPr>
      </w:pPr>
      <w:r w:rsidRPr="0079174F">
        <w:rPr>
          <w:rFonts w:ascii="Arial" w:hAnsi="Arial" w:cs="Arial"/>
          <w:color w:val="auto"/>
        </w:rPr>
        <w:t>Parents and Carers</w:t>
      </w:r>
    </w:p>
    <w:p w14:paraId="0E111F31"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Parents and carers must:</w:t>
      </w:r>
    </w:p>
    <w:p w14:paraId="41E660DC" w14:textId="77777777" w:rsidR="00AD4799" w:rsidRPr="0079174F" w:rsidRDefault="44F88192" w:rsidP="323913A4">
      <w:pPr>
        <w:pStyle w:val="Compact"/>
        <w:numPr>
          <w:ilvl w:val="0"/>
          <w:numId w:val="7"/>
        </w:numPr>
        <w:rPr>
          <w:rFonts w:ascii="Arial" w:eastAsia="Calibri" w:hAnsi="Arial" w:cs="Arial"/>
        </w:rPr>
      </w:pPr>
      <w:r w:rsidRPr="0079174F">
        <w:rPr>
          <w:rFonts w:ascii="Arial" w:eastAsia="Calibri" w:hAnsi="Arial" w:cs="Arial"/>
        </w:rPr>
        <w:t>Inform the school of any allergy diagnosis.</w:t>
      </w:r>
    </w:p>
    <w:p w14:paraId="3E1EAB64" w14:textId="77777777" w:rsidR="00AD4799" w:rsidRPr="0079174F" w:rsidRDefault="44F88192" w:rsidP="323913A4">
      <w:pPr>
        <w:pStyle w:val="Compact"/>
        <w:numPr>
          <w:ilvl w:val="0"/>
          <w:numId w:val="7"/>
        </w:numPr>
        <w:rPr>
          <w:rFonts w:ascii="Arial" w:eastAsia="Calibri" w:hAnsi="Arial" w:cs="Arial"/>
        </w:rPr>
      </w:pPr>
      <w:r w:rsidRPr="0079174F">
        <w:rPr>
          <w:rFonts w:ascii="Arial" w:eastAsia="Calibri" w:hAnsi="Arial" w:cs="Arial"/>
        </w:rPr>
        <w:t>Provide up-to-date medical information.</w:t>
      </w:r>
    </w:p>
    <w:p w14:paraId="39A20281" w14:textId="77777777" w:rsidR="00AD4799" w:rsidRPr="0079174F" w:rsidRDefault="44F88192" w:rsidP="323913A4">
      <w:pPr>
        <w:pStyle w:val="Compact"/>
        <w:numPr>
          <w:ilvl w:val="0"/>
          <w:numId w:val="7"/>
        </w:numPr>
        <w:rPr>
          <w:rFonts w:ascii="Arial" w:eastAsia="Calibri" w:hAnsi="Arial" w:cs="Arial"/>
        </w:rPr>
      </w:pPr>
      <w:r w:rsidRPr="0079174F">
        <w:rPr>
          <w:rFonts w:ascii="Arial" w:eastAsia="Calibri" w:hAnsi="Arial" w:cs="Arial"/>
        </w:rPr>
        <w:t>Supply prescribed medication, including in-date adrenaline auto-injectors where required.</w:t>
      </w:r>
    </w:p>
    <w:p w14:paraId="7837051D" w14:textId="26CD7720" w:rsidR="00B87FB2" w:rsidRPr="0079174F" w:rsidRDefault="44F88192" w:rsidP="323913A4">
      <w:pPr>
        <w:pStyle w:val="Compact"/>
        <w:numPr>
          <w:ilvl w:val="0"/>
          <w:numId w:val="7"/>
        </w:numPr>
        <w:rPr>
          <w:rFonts w:ascii="Arial" w:eastAsia="Calibri" w:hAnsi="Arial" w:cs="Arial"/>
        </w:rPr>
      </w:pPr>
      <w:r w:rsidRPr="0079174F">
        <w:rPr>
          <w:rFonts w:ascii="Arial" w:eastAsia="Calibri" w:hAnsi="Arial" w:cs="Arial"/>
        </w:rPr>
        <w:t>Inform the school of any changes to medical needs.</w:t>
      </w:r>
      <w:bookmarkStart w:id="2" w:name="identification-of-pupils-with-allergies"/>
      <w:bookmarkEnd w:id="1"/>
    </w:p>
    <w:p w14:paraId="17096B2D" w14:textId="3D6D6BCF" w:rsidR="00AD4799" w:rsidRPr="0079174F" w:rsidRDefault="69B367DD" w:rsidP="323913A4">
      <w:pPr>
        <w:pStyle w:val="Heading2"/>
        <w:rPr>
          <w:rFonts w:ascii="Arial" w:eastAsia="Calibri" w:hAnsi="Arial" w:cs="Arial"/>
          <w:color w:val="auto"/>
        </w:rPr>
      </w:pPr>
      <w:r w:rsidRPr="0079174F">
        <w:rPr>
          <w:rFonts w:ascii="Arial" w:eastAsia="Calibri" w:hAnsi="Arial" w:cs="Arial"/>
          <w:color w:val="auto"/>
        </w:rPr>
        <w:t>4.</w:t>
      </w:r>
      <w:r w:rsidR="44F88192" w:rsidRPr="0079174F">
        <w:rPr>
          <w:rFonts w:ascii="Arial" w:eastAsia="Calibri" w:hAnsi="Arial" w:cs="Arial"/>
          <w:color w:val="auto"/>
        </w:rPr>
        <w:t xml:space="preserve"> Identification of Pupils with Allergies</w:t>
      </w:r>
    </w:p>
    <w:p w14:paraId="5F616188"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school will:</w:t>
      </w:r>
    </w:p>
    <w:p w14:paraId="35E7837C" w14:textId="77777777" w:rsidR="00AD4799" w:rsidRPr="0079174F" w:rsidRDefault="44F88192" w:rsidP="323913A4">
      <w:pPr>
        <w:pStyle w:val="Compact"/>
        <w:numPr>
          <w:ilvl w:val="0"/>
          <w:numId w:val="8"/>
        </w:numPr>
        <w:rPr>
          <w:rFonts w:ascii="Arial" w:eastAsia="Calibri" w:hAnsi="Arial" w:cs="Arial"/>
        </w:rPr>
      </w:pPr>
      <w:r w:rsidRPr="0079174F">
        <w:rPr>
          <w:rFonts w:ascii="Arial" w:eastAsia="Calibri" w:hAnsi="Arial" w:cs="Arial"/>
        </w:rPr>
        <w:t>Collect allergy information on admission.</w:t>
      </w:r>
    </w:p>
    <w:p w14:paraId="0DAC072A" w14:textId="77777777" w:rsidR="00AD4799" w:rsidRPr="0079174F" w:rsidRDefault="44F88192" w:rsidP="323913A4">
      <w:pPr>
        <w:pStyle w:val="Compact"/>
        <w:numPr>
          <w:ilvl w:val="0"/>
          <w:numId w:val="8"/>
        </w:numPr>
        <w:rPr>
          <w:rFonts w:ascii="Arial" w:eastAsia="Calibri" w:hAnsi="Arial" w:cs="Arial"/>
        </w:rPr>
      </w:pPr>
      <w:r w:rsidRPr="0079174F">
        <w:rPr>
          <w:rFonts w:ascii="Arial" w:eastAsia="Calibri" w:hAnsi="Arial" w:cs="Arial"/>
        </w:rPr>
        <w:t>Maintain an Allergy Register.</w:t>
      </w:r>
    </w:p>
    <w:p w14:paraId="1B9B84F1" w14:textId="77777777" w:rsidR="00AD4799" w:rsidRPr="0079174F" w:rsidRDefault="44F88192" w:rsidP="323913A4">
      <w:pPr>
        <w:pStyle w:val="Compact"/>
        <w:numPr>
          <w:ilvl w:val="0"/>
          <w:numId w:val="8"/>
        </w:numPr>
        <w:rPr>
          <w:rFonts w:ascii="Arial" w:eastAsia="Calibri" w:hAnsi="Arial" w:cs="Arial"/>
        </w:rPr>
      </w:pPr>
      <w:r w:rsidRPr="0079174F">
        <w:rPr>
          <w:rFonts w:ascii="Arial" w:eastAsia="Calibri" w:hAnsi="Arial" w:cs="Arial"/>
        </w:rPr>
        <w:t>Record pupils at risk of anaphylaxis.</w:t>
      </w:r>
    </w:p>
    <w:p w14:paraId="3847CB3F" w14:textId="77777777" w:rsidR="00AD4799" w:rsidRPr="0079174F" w:rsidRDefault="44F88192" w:rsidP="323913A4">
      <w:pPr>
        <w:pStyle w:val="Compact"/>
        <w:numPr>
          <w:ilvl w:val="0"/>
          <w:numId w:val="8"/>
        </w:numPr>
        <w:rPr>
          <w:rFonts w:ascii="Arial" w:eastAsia="Calibri" w:hAnsi="Arial" w:cs="Arial"/>
        </w:rPr>
      </w:pPr>
      <w:r w:rsidRPr="0079174F">
        <w:rPr>
          <w:rFonts w:ascii="Arial" w:eastAsia="Calibri" w:hAnsi="Arial" w:cs="Arial"/>
        </w:rPr>
        <w:t>Review medical information annually or sooner if circumstances change.</w:t>
      </w:r>
    </w:p>
    <w:bookmarkEnd w:id="2"/>
    <w:p w14:paraId="354D047B" w14:textId="66443CC4" w:rsidR="00AD4799" w:rsidRPr="0079174F" w:rsidRDefault="000F57A2" w:rsidP="323913A4">
      <w:pPr>
        <w:pStyle w:val="Heading2"/>
        <w:rPr>
          <w:rFonts w:ascii="Arial" w:eastAsia="Calibri" w:hAnsi="Arial" w:cs="Arial"/>
          <w:color w:val="auto"/>
        </w:rPr>
      </w:pPr>
      <w:r w:rsidRPr="0079174F">
        <w:rPr>
          <w:rFonts w:ascii="Arial" w:hAnsi="Arial" w:cs="Arial"/>
          <w:color w:val="auto"/>
        </w:rPr>
        <w:lastRenderedPageBreak/>
        <w:t>5. Individual Healthcare Plans</w:t>
      </w:r>
    </w:p>
    <w:p w14:paraId="66B1BF4B"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An Individual Healthcare Plan (IHP) will be prepared for pupils with significant allergies.</w:t>
      </w:r>
    </w:p>
    <w:p w14:paraId="4C048D91" w14:textId="77777777" w:rsidR="00AD4799" w:rsidRPr="0079174F" w:rsidRDefault="44F88192" w:rsidP="323913A4">
      <w:pPr>
        <w:pStyle w:val="BodyText"/>
        <w:rPr>
          <w:rFonts w:ascii="Arial" w:eastAsia="Calibri" w:hAnsi="Arial" w:cs="Arial"/>
        </w:rPr>
      </w:pPr>
      <w:r w:rsidRPr="0079174F">
        <w:rPr>
          <w:rFonts w:ascii="Arial" w:eastAsia="Calibri" w:hAnsi="Arial" w:cs="Arial"/>
        </w:rPr>
        <w:t>The plan will include:</w:t>
      </w:r>
    </w:p>
    <w:p w14:paraId="65B7CE0A" w14:textId="77777777" w:rsidR="00AD4799" w:rsidRPr="0079174F" w:rsidRDefault="44F88192" w:rsidP="323913A4">
      <w:pPr>
        <w:pStyle w:val="Compact"/>
        <w:numPr>
          <w:ilvl w:val="0"/>
          <w:numId w:val="9"/>
        </w:numPr>
        <w:rPr>
          <w:rFonts w:ascii="Arial" w:eastAsia="Calibri" w:hAnsi="Arial" w:cs="Arial"/>
        </w:rPr>
      </w:pPr>
      <w:r w:rsidRPr="0079174F">
        <w:rPr>
          <w:rFonts w:ascii="Arial" w:eastAsia="Calibri" w:hAnsi="Arial" w:cs="Arial"/>
        </w:rPr>
        <w:t>Details of allergens.</w:t>
      </w:r>
    </w:p>
    <w:p w14:paraId="576831B8" w14:textId="77777777" w:rsidR="00AD4799" w:rsidRPr="0079174F" w:rsidRDefault="44F88192" w:rsidP="323913A4">
      <w:pPr>
        <w:pStyle w:val="Compact"/>
        <w:numPr>
          <w:ilvl w:val="0"/>
          <w:numId w:val="9"/>
        </w:numPr>
        <w:rPr>
          <w:rFonts w:ascii="Arial" w:eastAsia="Calibri" w:hAnsi="Arial" w:cs="Arial"/>
        </w:rPr>
      </w:pPr>
      <w:r w:rsidRPr="0079174F">
        <w:rPr>
          <w:rFonts w:ascii="Arial" w:eastAsia="Calibri" w:hAnsi="Arial" w:cs="Arial"/>
        </w:rPr>
        <w:t>Signs and symptoms of reactions.</w:t>
      </w:r>
    </w:p>
    <w:p w14:paraId="534842C0" w14:textId="77777777" w:rsidR="00AD4799" w:rsidRPr="0079174F" w:rsidRDefault="44F88192" w:rsidP="323913A4">
      <w:pPr>
        <w:pStyle w:val="Compact"/>
        <w:numPr>
          <w:ilvl w:val="0"/>
          <w:numId w:val="9"/>
        </w:numPr>
        <w:rPr>
          <w:rFonts w:ascii="Arial" w:eastAsia="Calibri" w:hAnsi="Arial" w:cs="Arial"/>
        </w:rPr>
      </w:pPr>
      <w:r w:rsidRPr="0079174F">
        <w:rPr>
          <w:rFonts w:ascii="Arial" w:eastAsia="Calibri" w:hAnsi="Arial" w:cs="Arial"/>
        </w:rPr>
        <w:t>Emergency procedures.</w:t>
      </w:r>
    </w:p>
    <w:p w14:paraId="1635909A" w14:textId="77777777" w:rsidR="00AD4799" w:rsidRPr="0079174F" w:rsidRDefault="44F88192" w:rsidP="323913A4">
      <w:pPr>
        <w:pStyle w:val="Compact"/>
        <w:numPr>
          <w:ilvl w:val="0"/>
          <w:numId w:val="9"/>
        </w:numPr>
        <w:rPr>
          <w:rFonts w:ascii="Arial" w:eastAsia="Calibri" w:hAnsi="Arial" w:cs="Arial"/>
        </w:rPr>
      </w:pPr>
      <w:r w:rsidRPr="0079174F">
        <w:rPr>
          <w:rFonts w:ascii="Arial" w:eastAsia="Calibri" w:hAnsi="Arial" w:cs="Arial"/>
        </w:rPr>
        <w:t>Medication requirements.</w:t>
      </w:r>
    </w:p>
    <w:p w14:paraId="1FF9170C" w14:textId="77777777" w:rsidR="00AD4799" w:rsidRPr="0079174F" w:rsidRDefault="44F88192" w:rsidP="323913A4">
      <w:pPr>
        <w:pStyle w:val="Compact"/>
        <w:numPr>
          <w:ilvl w:val="0"/>
          <w:numId w:val="9"/>
        </w:numPr>
        <w:rPr>
          <w:rFonts w:ascii="Arial" w:eastAsia="Calibri" w:hAnsi="Arial" w:cs="Arial"/>
        </w:rPr>
      </w:pPr>
      <w:r w:rsidRPr="0079174F">
        <w:rPr>
          <w:rFonts w:ascii="Arial" w:eastAsia="Calibri" w:hAnsi="Arial" w:cs="Arial"/>
        </w:rPr>
        <w:t>Contact information.</w:t>
      </w:r>
    </w:p>
    <w:p w14:paraId="31F5FC8E" w14:textId="77777777" w:rsidR="00AD4799" w:rsidRPr="0079174F" w:rsidRDefault="44F88192" w:rsidP="323913A4">
      <w:pPr>
        <w:pStyle w:val="Compact"/>
        <w:numPr>
          <w:ilvl w:val="0"/>
          <w:numId w:val="9"/>
        </w:numPr>
        <w:rPr>
          <w:rFonts w:ascii="Arial" w:eastAsia="Calibri" w:hAnsi="Arial" w:cs="Arial"/>
        </w:rPr>
      </w:pPr>
      <w:r w:rsidRPr="0079174F">
        <w:rPr>
          <w:rFonts w:ascii="Arial" w:eastAsia="Calibri" w:hAnsi="Arial" w:cs="Arial"/>
        </w:rPr>
        <w:t>A photograph of the pupil where appropriate.</w:t>
      </w:r>
    </w:p>
    <w:p w14:paraId="44E69B38"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Copies will be available to relevant staff whilst maintaining confidentiality.</w:t>
      </w:r>
    </w:p>
    <w:p w14:paraId="2507F5AC" w14:textId="77777777" w:rsidR="00172937" w:rsidRPr="0079174F" w:rsidRDefault="323913A4" w:rsidP="323913A4">
      <w:pPr>
        <w:rPr>
          <w:rFonts w:ascii="Arial" w:eastAsia="Calibri" w:hAnsi="Arial" w:cs="Arial"/>
        </w:rPr>
      </w:pPr>
      <w:r w:rsidRPr="0079174F">
        <w:rPr>
          <w:rFonts w:ascii="Arial" w:eastAsia="Calibri" w:hAnsi="Arial" w:cs="Arial"/>
        </w:rPr>
        <w:t>Where a healthcare professional provides an Allergy Action Plan and/or Asthma Action Plan, this will be attached to and form part of the Individual Healthcare Plan.</w:t>
      </w:r>
    </w:p>
    <w:p w14:paraId="5DDD7FB2" w14:textId="1D85BE61" w:rsidR="00AD4799" w:rsidRPr="0079174F" w:rsidRDefault="000F57A2" w:rsidP="323913A4">
      <w:pPr>
        <w:pStyle w:val="Heading2"/>
        <w:rPr>
          <w:rFonts w:ascii="Arial" w:eastAsia="Calibri" w:hAnsi="Arial" w:cs="Arial"/>
          <w:color w:val="auto"/>
        </w:rPr>
      </w:pPr>
      <w:r w:rsidRPr="0079174F">
        <w:rPr>
          <w:rFonts w:ascii="Arial" w:hAnsi="Arial" w:cs="Arial"/>
          <w:color w:val="auto"/>
        </w:rPr>
        <w:t>6. Staff Training</w:t>
      </w:r>
    </w:p>
    <w:p w14:paraId="1578AD07"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All staff will receive:</w:t>
      </w:r>
    </w:p>
    <w:p w14:paraId="5192A575" w14:textId="77777777" w:rsidR="00AD4799" w:rsidRPr="0079174F" w:rsidRDefault="44F88192" w:rsidP="323913A4">
      <w:pPr>
        <w:pStyle w:val="Compact"/>
        <w:numPr>
          <w:ilvl w:val="0"/>
          <w:numId w:val="10"/>
        </w:numPr>
        <w:rPr>
          <w:rFonts w:ascii="Arial" w:eastAsia="Calibri" w:hAnsi="Arial" w:cs="Arial"/>
        </w:rPr>
      </w:pPr>
      <w:r w:rsidRPr="0079174F">
        <w:rPr>
          <w:rFonts w:ascii="Arial" w:eastAsia="Calibri" w:hAnsi="Arial" w:cs="Arial"/>
        </w:rPr>
        <w:t>Allergy awareness training.</w:t>
      </w:r>
    </w:p>
    <w:p w14:paraId="01E25106" w14:textId="77777777" w:rsidR="00AD4799" w:rsidRPr="0079174F" w:rsidRDefault="44F88192" w:rsidP="323913A4">
      <w:pPr>
        <w:pStyle w:val="Compact"/>
        <w:numPr>
          <w:ilvl w:val="0"/>
          <w:numId w:val="10"/>
        </w:numPr>
        <w:rPr>
          <w:rFonts w:ascii="Arial" w:eastAsia="Calibri" w:hAnsi="Arial" w:cs="Arial"/>
        </w:rPr>
      </w:pPr>
      <w:r w:rsidRPr="0079174F">
        <w:rPr>
          <w:rFonts w:ascii="Arial" w:eastAsia="Calibri" w:hAnsi="Arial" w:cs="Arial"/>
        </w:rPr>
        <w:t>Recognition of allergic reactions and anaphylaxis.</w:t>
      </w:r>
    </w:p>
    <w:p w14:paraId="624B0CA6" w14:textId="77777777" w:rsidR="00AD4799" w:rsidRPr="0079174F" w:rsidRDefault="44F88192" w:rsidP="323913A4">
      <w:pPr>
        <w:pStyle w:val="Compact"/>
        <w:numPr>
          <w:ilvl w:val="0"/>
          <w:numId w:val="10"/>
        </w:numPr>
        <w:rPr>
          <w:rFonts w:ascii="Arial" w:eastAsia="Calibri" w:hAnsi="Arial" w:cs="Arial"/>
        </w:rPr>
      </w:pPr>
      <w:r w:rsidRPr="0079174F">
        <w:rPr>
          <w:rFonts w:ascii="Arial" w:eastAsia="Calibri" w:hAnsi="Arial" w:cs="Arial"/>
        </w:rPr>
        <w:t>Training in the use of adrenaline auto-injectors.</w:t>
      </w:r>
    </w:p>
    <w:p w14:paraId="7431225B" w14:textId="77777777" w:rsidR="00AD4799" w:rsidRPr="0079174F" w:rsidRDefault="44F88192" w:rsidP="323913A4">
      <w:pPr>
        <w:pStyle w:val="Compact"/>
        <w:numPr>
          <w:ilvl w:val="0"/>
          <w:numId w:val="10"/>
        </w:numPr>
        <w:rPr>
          <w:rFonts w:ascii="Arial" w:eastAsia="Calibri" w:hAnsi="Arial" w:cs="Arial"/>
        </w:rPr>
      </w:pPr>
      <w:r w:rsidRPr="0079174F">
        <w:rPr>
          <w:rFonts w:ascii="Arial" w:eastAsia="Calibri" w:hAnsi="Arial" w:cs="Arial"/>
        </w:rPr>
        <w:t>Emergency response procedures.</w:t>
      </w:r>
    </w:p>
    <w:p w14:paraId="1BFFFD0A"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Training will be refreshed annually and for all new staff during induction.</w:t>
      </w:r>
    </w:p>
    <w:p w14:paraId="06E1E4D6" w14:textId="77777777" w:rsidR="00172937" w:rsidRPr="0079174F" w:rsidRDefault="323913A4" w:rsidP="323913A4">
      <w:pPr>
        <w:rPr>
          <w:rFonts w:ascii="Arial" w:eastAsia="Calibri" w:hAnsi="Arial" w:cs="Arial"/>
        </w:rPr>
      </w:pPr>
      <w:r w:rsidRPr="0079174F">
        <w:rPr>
          <w:rFonts w:ascii="Arial" w:eastAsia="Calibri" w:hAnsi="Arial" w:cs="Arial"/>
        </w:rPr>
        <w:t>Training requirements apply to permanent staff, temporary staff, supply staff, volunteers, catering staff, and wraparound care staff. New staff will receive allergy awareness information as part of induction before supervising pupils.</w:t>
      </w:r>
    </w:p>
    <w:p w14:paraId="469B2566" w14:textId="67C78F09" w:rsidR="00AD4799" w:rsidRPr="0079174F" w:rsidRDefault="000F57A2" w:rsidP="323913A4">
      <w:pPr>
        <w:pStyle w:val="Heading2"/>
        <w:rPr>
          <w:rFonts w:ascii="Arial" w:eastAsia="Calibri" w:hAnsi="Arial" w:cs="Arial"/>
          <w:color w:val="auto"/>
        </w:rPr>
      </w:pPr>
      <w:r w:rsidRPr="0079174F">
        <w:rPr>
          <w:rFonts w:ascii="Arial" w:hAnsi="Arial" w:cs="Arial"/>
          <w:color w:val="auto"/>
        </w:rPr>
        <w:t>7. Medication</w:t>
      </w:r>
    </w:p>
    <w:p w14:paraId="48F69FCF"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school will:</w:t>
      </w:r>
    </w:p>
    <w:p w14:paraId="385D954D" w14:textId="77777777" w:rsidR="00AD4799" w:rsidRPr="0079174F" w:rsidRDefault="44F88192" w:rsidP="323913A4">
      <w:pPr>
        <w:pStyle w:val="Compact"/>
        <w:numPr>
          <w:ilvl w:val="0"/>
          <w:numId w:val="11"/>
        </w:numPr>
        <w:rPr>
          <w:rFonts w:ascii="Arial" w:eastAsia="Calibri" w:hAnsi="Arial" w:cs="Arial"/>
        </w:rPr>
      </w:pPr>
      <w:r w:rsidRPr="0079174F">
        <w:rPr>
          <w:rFonts w:ascii="Arial" w:eastAsia="Calibri" w:hAnsi="Arial" w:cs="Arial"/>
        </w:rPr>
        <w:t>Ensure prescribed medication is readily accessible.</w:t>
      </w:r>
    </w:p>
    <w:p w14:paraId="79358149" w14:textId="77777777" w:rsidR="00AD4799" w:rsidRPr="0079174F" w:rsidRDefault="44F88192" w:rsidP="323913A4">
      <w:pPr>
        <w:pStyle w:val="Compact"/>
        <w:numPr>
          <w:ilvl w:val="0"/>
          <w:numId w:val="11"/>
        </w:numPr>
        <w:rPr>
          <w:rFonts w:ascii="Arial" w:eastAsia="Calibri" w:hAnsi="Arial" w:cs="Arial"/>
        </w:rPr>
      </w:pPr>
      <w:r w:rsidRPr="0079174F">
        <w:rPr>
          <w:rFonts w:ascii="Arial" w:eastAsia="Calibri" w:hAnsi="Arial" w:cs="Arial"/>
        </w:rPr>
        <w:t>Store medication securely but not in locked locations that delay access.</w:t>
      </w:r>
    </w:p>
    <w:p w14:paraId="14ADD751" w14:textId="77777777" w:rsidR="00AD4799" w:rsidRPr="0079174F" w:rsidRDefault="44F88192" w:rsidP="323913A4">
      <w:pPr>
        <w:pStyle w:val="Compact"/>
        <w:numPr>
          <w:ilvl w:val="0"/>
          <w:numId w:val="11"/>
        </w:numPr>
        <w:rPr>
          <w:rFonts w:ascii="Arial" w:eastAsia="Calibri" w:hAnsi="Arial" w:cs="Arial"/>
        </w:rPr>
      </w:pPr>
      <w:r w:rsidRPr="0079174F">
        <w:rPr>
          <w:rFonts w:ascii="Arial" w:eastAsia="Calibri" w:hAnsi="Arial" w:cs="Arial"/>
        </w:rPr>
        <w:t>Maintain records of medication expiry dates.</w:t>
      </w:r>
    </w:p>
    <w:p w14:paraId="1628344E" w14:textId="01A79DA6" w:rsidR="00B87FB2" w:rsidRPr="0079174F" w:rsidRDefault="69B367DD" w:rsidP="323913A4">
      <w:pPr>
        <w:pStyle w:val="Compact"/>
        <w:numPr>
          <w:ilvl w:val="0"/>
          <w:numId w:val="11"/>
        </w:numPr>
        <w:rPr>
          <w:rFonts w:ascii="Arial" w:eastAsia="Calibri" w:hAnsi="Arial" w:cs="Arial"/>
        </w:rPr>
      </w:pPr>
      <w:r w:rsidRPr="0079174F">
        <w:rPr>
          <w:rFonts w:ascii="Arial" w:eastAsia="Calibri" w:hAnsi="Arial" w:cs="Arial"/>
        </w:rPr>
        <w:t xml:space="preserve">Hold spare, in-date adrenaline auto-injectors for emergency use in accordance with </w:t>
      </w:r>
      <w:r w:rsidR="45D19CC7" w:rsidRPr="0079174F">
        <w:rPr>
          <w:rFonts w:ascii="Arial" w:eastAsia="Calibri" w:hAnsi="Arial" w:cs="Arial"/>
        </w:rPr>
        <w:t>the Department</w:t>
      </w:r>
      <w:r w:rsidRPr="0079174F">
        <w:rPr>
          <w:rFonts w:ascii="Arial" w:eastAsia="Calibri" w:hAnsi="Arial" w:cs="Arial"/>
        </w:rPr>
        <w:t xml:space="preserve"> of Health and Social Care and Department for Education guidance.</w:t>
      </w:r>
    </w:p>
    <w:p w14:paraId="206B7A01"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Medication will accompany pupils on educational visits and off-site activities.</w:t>
      </w:r>
    </w:p>
    <w:p w14:paraId="43906E3C" w14:textId="77777777" w:rsidR="00172937" w:rsidRPr="0079174F" w:rsidRDefault="323913A4" w:rsidP="323913A4">
      <w:pPr>
        <w:rPr>
          <w:rFonts w:ascii="Arial" w:eastAsia="Calibri" w:hAnsi="Arial" w:cs="Arial"/>
        </w:rPr>
      </w:pPr>
      <w:r w:rsidRPr="0079174F">
        <w:rPr>
          <w:rFonts w:ascii="Arial" w:eastAsia="Calibri" w:hAnsi="Arial" w:cs="Arial"/>
        </w:rPr>
        <w:lastRenderedPageBreak/>
        <w:t>Spare adrenaline auto-injectors will be clearly labelled, stored in accessible locations in pairs where possible, checked regularly for expiry dates and replaced promptly if used or expired.</w:t>
      </w:r>
    </w:p>
    <w:p w14:paraId="56344C35" w14:textId="52A902F3" w:rsidR="00AD4799" w:rsidRPr="0079174F" w:rsidRDefault="000F57A2" w:rsidP="323913A4">
      <w:pPr>
        <w:pStyle w:val="Heading2"/>
        <w:rPr>
          <w:rFonts w:ascii="Arial" w:eastAsia="Calibri" w:hAnsi="Arial" w:cs="Arial"/>
          <w:color w:val="auto"/>
        </w:rPr>
      </w:pPr>
      <w:r w:rsidRPr="0079174F">
        <w:rPr>
          <w:rFonts w:ascii="Arial" w:hAnsi="Arial" w:cs="Arial"/>
          <w:color w:val="auto"/>
        </w:rPr>
        <w:t>8. Managing Allergens</w:t>
      </w:r>
    </w:p>
    <w:p w14:paraId="2F5C70E9"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school cannot guarantee an allergen-free environment but will take reasonable steps to minimise risks.</w:t>
      </w:r>
    </w:p>
    <w:p w14:paraId="08646474" w14:textId="77777777" w:rsidR="00AD4799" w:rsidRPr="0079174F" w:rsidRDefault="44F88192" w:rsidP="323913A4">
      <w:pPr>
        <w:pStyle w:val="BodyText"/>
        <w:rPr>
          <w:rFonts w:ascii="Arial" w:eastAsia="Calibri" w:hAnsi="Arial" w:cs="Arial"/>
        </w:rPr>
      </w:pPr>
      <w:r w:rsidRPr="0079174F">
        <w:rPr>
          <w:rFonts w:ascii="Arial" w:eastAsia="Calibri" w:hAnsi="Arial" w:cs="Arial"/>
        </w:rPr>
        <w:t>These include:</w:t>
      </w:r>
    </w:p>
    <w:p w14:paraId="0E6E6666" w14:textId="0EA62371" w:rsidR="00AD4799" w:rsidRPr="0079174F" w:rsidRDefault="000F57A2" w:rsidP="323913A4">
      <w:pPr>
        <w:pStyle w:val="Heading3"/>
        <w:rPr>
          <w:rFonts w:ascii="Arial" w:eastAsia="Calibri" w:hAnsi="Arial" w:cs="Arial"/>
          <w:color w:val="auto"/>
        </w:rPr>
      </w:pPr>
      <w:r w:rsidRPr="0079174F">
        <w:rPr>
          <w:rFonts w:ascii="Arial" w:hAnsi="Arial" w:cs="Arial"/>
          <w:color w:val="auto"/>
        </w:rPr>
        <w:t>Food and Catering</w:t>
      </w:r>
    </w:p>
    <w:p w14:paraId="3C5B09A2" w14:textId="77777777" w:rsidR="00AD4799" w:rsidRPr="0079174F" w:rsidRDefault="44F88192" w:rsidP="323913A4">
      <w:pPr>
        <w:pStyle w:val="Compact"/>
        <w:numPr>
          <w:ilvl w:val="0"/>
          <w:numId w:val="12"/>
        </w:numPr>
        <w:rPr>
          <w:rFonts w:ascii="Arial" w:eastAsia="Calibri" w:hAnsi="Arial" w:cs="Arial"/>
        </w:rPr>
      </w:pPr>
      <w:r w:rsidRPr="0079174F">
        <w:rPr>
          <w:rFonts w:ascii="Arial" w:eastAsia="Calibri" w:hAnsi="Arial" w:cs="Arial"/>
        </w:rPr>
        <w:t>Catering providers will be informed of relevant allergies.</w:t>
      </w:r>
    </w:p>
    <w:p w14:paraId="0B8D56A2" w14:textId="77777777" w:rsidR="00AD4799" w:rsidRPr="0079174F" w:rsidRDefault="44F88192" w:rsidP="323913A4">
      <w:pPr>
        <w:pStyle w:val="Compact"/>
        <w:numPr>
          <w:ilvl w:val="0"/>
          <w:numId w:val="12"/>
        </w:numPr>
        <w:rPr>
          <w:rFonts w:ascii="Arial" w:eastAsia="Calibri" w:hAnsi="Arial" w:cs="Arial"/>
        </w:rPr>
      </w:pPr>
      <w:r w:rsidRPr="0079174F">
        <w:rPr>
          <w:rFonts w:ascii="Arial" w:eastAsia="Calibri" w:hAnsi="Arial" w:cs="Arial"/>
        </w:rPr>
        <w:t>Allergen information will be available where required.</w:t>
      </w:r>
    </w:p>
    <w:p w14:paraId="484142F8" w14:textId="77777777" w:rsidR="00AD4799" w:rsidRPr="0079174F" w:rsidRDefault="44F88192" w:rsidP="323913A4">
      <w:pPr>
        <w:pStyle w:val="Compact"/>
        <w:numPr>
          <w:ilvl w:val="0"/>
          <w:numId w:val="12"/>
        </w:numPr>
        <w:rPr>
          <w:rFonts w:ascii="Arial" w:eastAsia="Calibri" w:hAnsi="Arial" w:cs="Arial"/>
        </w:rPr>
      </w:pPr>
      <w:r w:rsidRPr="0079174F">
        <w:rPr>
          <w:rFonts w:ascii="Arial" w:eastAsia="Calibri" w:hAnsi="Arial" w:cs="Arial"/>
        </w:rPr>
        <w:t>Cross-contamination risks will be minimised.</w:t>
      </w:r>
    </w:p>
    <w:p w14:paraId="0AB2EDD4" w14:textId="0CB85C9B" w:rsidR="00AD4799" w:rsidRPr="0079174F" w:rsidRDefault="000F57A2" w:rsidP="323913A4">
      <w:pPr>
        <w:pStyle w:val="Heading3"/>
        <w:rPr>
          <w:rFonts w:ascii="Arial" w:eastAsia="Calibri" w:hAnsi="Arial" w:cs="Arial"/>
          <w:color w:val="auto"/>
        </w:rPr>
      </w:pPr>
      <w:r w:rsidRPr="0079174F">
        <w:rPr>
          <w:rFonts w:ascii="Arial" w:hAnsi="Arial" w:cs="Arial"/>
          <w:color w:val="auto"/>
        </w:rPr>
        <w:t>Classroom Activities</w:t>
      </w:r>
    </w:p>
    <w:p w14:paraId="0D5A874E" w14:textId="77777777" w:rsidR="00AD4799" w:rsidRPr="0079174F" w:rsidRDefault="44F88192" w:rsidP="323913A4">
      <w:pPr>
        <w:pStyle w:val="Compact"/>
        <w:numPr>
          <w:ilvl w:val="0"/>
          <w:numId w:val="13"/>
        </w:numPr>
        <w:rPr>
          <w:rFonts w:ascii="Arial" w:eastAsia="Calibri" w:hAnsi="Arial" w:cs="Arial"/>
        </w:rPr>
      </w:pPr>
      <w:r w:rsidRPr="0079174F">
        <w:rPr>
          <w:rFonts w:ascii="Arial" w:eastAsia="Calibri" w:hAnsi="Arial" w:cs="Arial"/>
        </w:rPr>
        <w:t>Staff will consider allergy risks when planning activities.</w:t>
      </w:r>
    </w:p>
    <w:p w14:paraId="65057208" w14:textId="77777777" w:rsidR="00AD4799" w:rsidRPr="0079174F" w:rsidRDefault="44F88192" w:rsidP="323913A4">
      <w:pPr>
        <w:pStyle w:val="Compact"/>
        <w:numPr>
          <w:ilvl w:val="0"/>
          <w:numId w:val="13"/>
        </w:numPr>
        <w:rPr>
          <w:rFonts w:ascii="Arial" w:eastAsia="Calibri" w:hAnsi="Arial" w:cs="Arial"/>
        </w:rPr>
      </w:pPr>
      <w:r w:rsidRPr="0079174F">
        <w:rPr>
          <w:rFonts w:ascii="Arial" w:eastAsia="Calibri" w:hAnsi="Arial" w:cs="Arial"/>
        </w:rPr>
        <w:t>Alternative materials will be used where necessary.</w:t>
      </w:r>
    </w:p>
    <w:p w14:paraId="1CF48DAD" w14:textId="09208F39" w:rsidR="00AD4799" w:rsidRPr="0079174F" w:rsidRDefault="000F57A2" w:rsidP="323913A4">
      <w:pPr>
        <w:pStyle w:val="Heading3"/>
        <w:rPr>
          <w:rFonts w:ascii="Arial" w:eastAsia="Calibri" w:hAnsi="Arial" w:cs="Arial"/>
          <w:color w:val="auto"/>
        </w:rPr>
      </w:pPr>
      <w:r w:rsidRPr="0079174F">
        <w:rPr>
          <w:rFonts w:ascii="Arial" w:hAnsi="Arial" w:cs="Arial"/>
          <w:color w:val="auto"/>
        </w:rPr>
        <w:t>Celebrations and Events</w:t>
      </w:r>
    </w:p>
    <w:p w14:paraId="6CEBE77C" w14:textId="77777777" w:rsidR="00AD4799" w:rsidRPr="0079174F" w:rsidRDefault="44F88192" w:rsidP="323913A4">
      <w:pPr>
        <w:pStyle w:val="Compact"/>
        <w:numPr>
          <w:ilvl w:val="0"/>
          <w:numId w:val="14"/>
        </w:numPr>
        <w:rPr>
          <w:rFonts w:ascii="Arial" w:eastAsia="Calibri" w:hAnsi="Arial" w:cs="Arial"/>
        </w:rPr>
      </w:pPr>
      <w:r w:rsidRPr="0079174F">
        <w:rPr>
          <w:rFonts w:ascii="Arial" w:eastAsia="Calibri" w:hAnsi="Arial" w:cs="Arial"/>
        </w:rPr>
        <w:t>Parents will be encouraged not to send food items containing known allergens affecting pupils in the class.</w:t>
      </w:r>
    </w:p>
    <w:p w14:paraId="311C5E62" w14:textId="77777777" w:rsidR="00AD4799" w:rsidRPr="0079174F" w:rsidRDefault="44F88192" w:rsidP="323913A4">
      <w:pPr>
        <w:pStyle w:val="Compact"/>
        <w:numPr>
          <w:ilvl w:val="0"/>
          <w:numId w:val="14"/>
        </w:numPr>
        <w:rPr>
          <w:rFonts w:ascii="Arial" w:eastAsia="Calibri" w:hAnsi="Arial" w:cs="Arial"/>
        </w:rPr>
      </w:pPr>
      <w:r w:rsidRPr="0079174F">
        <w:rPr>
          <w:rFonts w:ascii="Arial" w:eastAsia="Calibri" w:hAnsi="Arial" w:cs="Arial"/>
        </w:rPr>
        <w:t>Staff will assess risks before food-related activities.</w:t>
      </w:r>
    </w:p>
    <w:p w14:paraId="285DA374" w14:textId="0AE2CF74" w:rsidR="00AD4799" w:rsidRPr="0079174F" w:rsidRDefault="000F57A2" w:rsidP="323913A4">
      <w:pPr>
        <w:pStyle w:val="Heading3"/>
        <w:rPr>
          <w:rFonts w:ascii="Arial" w:eastAsia="Calibri" w:hAnsi="Arial" w:cs="Arial"/>
          <w:color w:val="auto"/>
        </w:rPr>
      </w:pPr>
      <w:r w:rsidRPr="0079174F">
        <w:rPr>
          <w:rFonts w:ascii="Arial" w:hAnsi="Arial" w:cs="Arial"/>
          <w:color w:val="auto"/>
        </w:rPr>
        <w:t>Hygiene Measures</w:t>
      </w:r>
    </w:p>
    <w:p w14:paraId="2B54686B" w14:textId="7B5AAF4E" w:rsidR="00AD4799" w:rsidRPr="0079174F" w:rsidRDefault="44F88192" w:rsidP="323913A4">
      <w:pPr>
        <w:pStyle w:val="Compact"/>
        <w:numPr>
          <w:ilvl w:val="0"/>
          <w:numId w:val="15"/>
        </w:numPr>
        <w:rPr>
          <w:rFonts w:ascii="Arial" w:eastAsia="Calibri" w:hAnsi="Arial" w:cs="Arial"/>
        </w:rPr>
      </w:pPr>
      <w:r w:rsidRPr="0079174F">
        <w:rPr>
          <w:rFonts w:ascii="Arial" w:eastAsia="Calibri" w:hAnsi="Arial" w:cs="Arial"/>
        </w:rPr>
        <w:t xml:space="preserve">Pupils and staff will wash </w:t>
      </w:r>
      <w:r w:rsidR="0C27C4CA" w:rsidRPr="0079174F">
        <w:rPr>
          <w:rFonts w:ascii="Arial" w:eastAsia="Calibri" w:hAnsi="Arial" w:cs="Arial"/>
        </w:rPr>
        <w:t>their hands</w:t>
      </w:r>
      <w:r w:rsidRPr="0079174F">
        <w:rPr>
          <w:rFonts w:ascii="Arial" w:eastAsia="Calibri" w:hAnsi="Arial" w:cs="Arial"/>
        </w:rPr>
        <w:t xml:space="preserve"> before and after eating.</w:t>
      </w:r>
    </w:p>
    <w:p w14:paraId="60368B17" w14:textId="77777777" w:rsidR="00AD4799" w:rsidRPr="0079174F" w:rsidRDefault="44F88192" w:rsidP="323913A4">
      <w:pPr>
        <w:pStyle w:val="Compact"/>
        <w:numPr>
          <w:ilvl w:val="0"/>
          <w:numId w:val="15"/>
        </w:numPr>
        <w:rPr>
          <w:rFonts w:ascii="Arial" w:eastAsia="Calibri" w:hAnsi="Arial" w:cs="Arial"/>
        </w:rPr>
      </w:pPr>
      <w:r w:rsidRPr="0079174F">
        <w:rPr>
          <w:rFonts w:ascii="Arial" w:eastAsia="Calibri" w:hAnsi="Arial" w:cs="Arial"/>
        </w:rPr>
        <w:t>Eating areas will be cleaned regularly.</w:t>
      </w:r>
    </w:p>
    <w:p w14:paraId="2782D05E" w14:textId="77777777" w:rsidR="00AD4799" w:rsidRDefault="44F88192" w:rsidP="323913A4">
      <w:pPr>
        <w:pStyle w:val="Compact"/>
        <w:numPr>
          <w:ilvl w:val="0"/>
          <w:numId w:val="15"/>
        </w:numPr>
        <w:rPr>
          <w:rFonts w:ascii="Arial" w:eastAsia="Calibri" w:hAnsi="Arial" w:cs="Arial"/>
        </w:rPr>
      </w:pPr>
      <w:r w:rsidRPr="0079174F">
        <w:rPr>
          <w:rFonts w:ascii="Arial" w:eastAsia="Calibri" w:hAnsi="Arial" w:cs="Arial"/>
        </w:rPr>
        <w:t>Shared surfaces will be cleaned appropriately.</w:t>
      </w:r>
    </w:p>
    <w:p w14:paraId="7FC8ABAF" w14:textId="77777777" w:rsidR="0079174F" w:rsidRDefault="0079174F" w:rsidP="0079174F">
      <w:pPr>
        <w:pStyle w:val="Compact"/>
        <w:rPr>
          <w:rFonts w:ascii="Arial" w:eastAsia="Calibri" w:hAnsi="Arial" w:cs="Arial"/>
        </w:rPr>
      </w:pPr>
    </w:p>
    <w:p w14:paraId="7FCE0930" w14:textId="3B9A3CDC" w:rsidR="0079174F" w:rsidRDefault="0079174F" w:rsidP="0079174F">
      <w:pPr>
        <w:pStyle w:val="Compact"/>
        <w:rPr>
          <w:rFonts w:ascii="Arial" w:eastAsia="Calibri" w:hAnsi="Arial" w:cs="Arial"/>
          <w:sz w:val="32"/>
          <w:szCs w:val="32"/>
        </w:rPr>
      </w:pPr>
      <w:r w:rsidRPr="0079174F">
        <w:rPr>
          <w:rFonts w:ascii="Arial" w:eastAsia="Calibri" w:hAnsi="Arial" w:cs="Arial"/>
          <w:sz w:val="32"/>
          <w:szCs w:val="32"/>
        </w:rPr>
        <w:t>8. Wellbeing and Inclusion</w:t>
      </w:r>
    </w:p>
    <w:p w14:paraId="03A3DEE9" w14:textId="77777777" w:rsidR="0079174F" w:rsidRDefault="0079174F" w:rsidP="0079174F">
      <w:pPr>
        <w:pStyle w:val="Compact"/>
        <w:rPr>
          <w:rFonts w:ascii="Arial" w:eastAsia="Calibri" w:hAnsi="Arial" w:cs="Arial"/>
          <w:sz w:val="32"/>
          <w:szCs w:val="32"/>
        </w:rPr>
      </w:pPr>
    </w:p>
    <w:p w14:paraId="17829D4E" w14:textId="77777777" w:rsidR="0079174F" w:rsidRPr="0079174F" w:rsidRDefault="0079174F" w:rsidP="0079174F">
      <w:pPr>
        <w:rPr>
          <w:rFonts w:ascii="Arial" w:eastAsia="Calibri" w:hAnsi="Arial" w:cs="Arial"/>
        </w:rPr>
      </w:pPr>
      <w:r w:rsidRPr="0079174F">
        <w:rPr>
          <w:rFonts w:ascii="Arial" w:eastAsia="Calibri" w:hAnsi="Arial" w:cs="Arial"/>
        </w:rPr>
        <w:t xml:space="preserve">The school </w:t>
      </w:r>
      <w:proofErr w:type="spellStart"/>
      <w:r w:rsidRPr="0079174F">
        <w:rPr>
          <w:rFonts w:ascii="Arial" w:eastAsia="Calibri" w:hAnsi="Arial" w:cs="Arial"/>
        </w:rPr>
        <w:t>recognises</w:t>
      </w:r>
      <w:proofErr w:type="spellEnd"/>
      <w:r w:rsidRPr="0079174F">
        <w:rPr>
          <w:rFonts w:ascii="Arial" w:eastAsia="Calibri" w:hAnsi="Arial" w:cs="Arial"/>
        </w:rPr>
        <w:t xml:space="preserve"> that allergies can have a significant impact on pupils’ wellbeing and anxiety levels. Staff will promote an inclusive environment and support affected pupils.</w:t>
      </w:r>
    </w:p>
    <w:p w14:paraId="7EA1929D" w14:textId="185E372B" w:rsidR="0079174F" w:rsidRPr="0079174F" w:rsidRDefault="0079174F" w:rsidP="0079174F">
      <w:pPr>
        <w:rPr>
          <w:rFonts w:ascii="Arial" w:eastAsia="Calibri" w:hAnsi="Arial" w:cs="Arial"/>
        </w:rPr>
      </w:pPr>
      <w:r w:rsidRPr="0079174F">
        <w:rPr>
          <w:rFonts w:ascii="Arial" w:eastAsia="Calibri" w:hAnsi="Arial" w:cs="Arial"/>
        </w:rPr>
        <w:t xml:space="preserve">Any bullying, teasing or deliberate exposure to allergens will be treated seriously and managed in accordance with the </w:t>
      </w:r>
      <w:proofErr w:type="spellStart"/>
      <w:r w:rsidRPr="0079174F">
        <w:rPr>
          <w:rFonts w:ascii="Arial" w:eastAsia="Calibri" w:hAnsi="Arial" w:cs="Arial"/>
        </w:rPr>
        <w:t>Behaviour</w:t>
      </w:r>
      <w:proofErr w:type="spellEnd"/>
      <w:r w:rsidRPr="0079174F">
        <w:rPr>
          <w:rFonts w:ascii="Arial" w:eastAsia="Calibri" w:hAnsi="Arial" w:cs="Arial"/>
        </w:rPr>
        <w:t xml:space="preserve"> and Anti-Bullying Policies.</w:t>
      </w:r>
    </w:p>
    <w:p w14:paraId="608065E9" w14:textId="2FA6E1A4" w:rsidR="00AD4799" w:rsidRPr="0079174F" w:rsidRDefault="000F57A2" w:rsidP="323913A4">
      <w:pPr>
        <w:pStyle w:val="Heading2"/>
        <w:rPr>
          <w:rFonts w:ascii="Arial" w:eastAsia="Calibri" w:hAnsi="Arial" w:cs="Arial"/>
          <w:i/>
          <w:iCs/>
          <w:color w:val="auto"/>
        </w:rPr>
      </w:pPr>
      <w:r w:rsidRPr="0079174F">
        <w:rPr>
          <w:rFonts w:ascii="Arial" w:hAnsi="Arial" w:cs="Arial"/>
          <w:color w:val="auto"/>
        </w:rPr>
        <w:t>9</w:t>
      </w:r>
      <w:r w:rsidRPr="0079174F">
        <w:rPr>
          <w:rFonts w:ascii="Arial" w:hAnsi="Arial" w:cs="Arial"/>
          <w:i/>
          <w:iCs/>
          <w:color w:val="auto"/>
        </w:rPr>
        <w:t xml:space="preserve">. </w:t>
      </w:r>
      <w:r w:rsidRPr="0079174F">
        <w:rPr>
          <w:rFonts w:ascii="Arial" w:hAnsi="Arial" w:cs="Arial"/>
          <w:color w:val="auto"/>
        </w:rPr>
        <w:t>Educational Visits</w:t>
      </w:r>
    </w:p>
    <w:p w14:paraId="38D28B97"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Risk assessments will be completed before educational visits.</w:t>
      </w:r>
    </w:p>
    <w:p w14:paraId="0041E192" w14:textId="77777777" w:rsidR="00AD4799" w:rsidRPr="0079174F" w:rsidRDefault="44F88192" w:rsidP="323913A4">
      <w:pPr>
        <w:pStyle w:val="BodyText"/>
        <w:rPr>
          <w:rFonts w:ascii="Arial" w:eastAsia="Calibri" w:hAnsi="Arial" w:cs="Arial"/>
        </w:rPr>
      </w:pPr>
      <w:r w:rsidRPr="0079174F">
        <w:rPr>
          <w:rFonts w:ascii="Arial" w:eastAsia="Calibri" w:hAnsi="Arial" w:cs="Arial"/>
        </w:rPr>
        <w:t>The visit leader will ensure:</w:t>
      </w:r>
    </w:p>
    <w:p w14:paraId="7A775CFA" w14:textId="77777777" w:rsidR="00AD4799" w:rsidRPr="0079174F" w:rsidRDefault="44F88192" w:rsidP="323913A4">
      <w:pPr>
        <w:pStyle w:val="Compact"/>
        <w:numPr>
          <w:ilvl w:val="0"/>
          <w:numId w:val="16"/>
        </w:numPr>
        <w:rPr>
          <w:rFonts w:ascii="Arial" w:eastAsia="Calibri" w:hAnsi="Arial" w:cs="Arial"/>
        </w:rPr>
      </w:pPr>
      <w:r w:rsidRPr="0079174F">
        <w:rPr>
          <w:rFonts w:ascii="Arial" w:eastAsia="Calibri" w:hAnsi="Arial" w:cs="Arial"/>
        </w:rPr>
        <w:t>Emergency medication is available.</w:t>
      </w:r>
    </w:p>
    <w:p w14:paraId="5036D2D7" w14:textId="77777777" w:rsidR="00AD4799" w:rsidRPr="0079174F" w:rsidRDefault="44F88192" w:rsidP="323913A4">
      <w:pPr>
        <w:pStyle w:val="Compact"/>
        <w:numPr>
          <w:ilvl w:val="0"/>
          <w:numId w:val="16"/>
        </w:numPr>
        <w:rPr>
          <w:rFonts w:ascii="Arial" w:eastAsia="Calibri" w:hAnsi="Arial" w:cs="Arial"/>
        </w:rPr>
      </w:pPr>
      <w:r w:rsidRPr="0079174F">
        <w:rPr>
          <w:rFonts w:ascii="Arial" w:eastAsia="Calibri" w:hAnsi="Arial" w:cs="Arial"/>
        </w:rPr>
        <w:lastRenderedPageBreak/>
        <w:t>Relevant staff understand the pupil’s healthcare plan.</w:t>
      </w:r>
    </w:p>
    <w:p w14:paraId="5127076F" w14:textId="6A431F92" w:rsidR="00B87FB2" w:rsidRPr="0079174F" w:rsidRDefault="44F88192" w:rsidP="323913A4">
      <w:pPr>
        <w:pStyle w:val="Compact"/>
        <w:numPr>
          <w:ilvl w:val="0"/>
          <w:numId w:val="16"/>
        </w:numPr>
        <w:rPr>
          <w:rFonts w:ascii="Arial" w:eastAsia="Calibri" w:hAnsi="Arial" w:cs="Arial"/>
        </w:rPr>
      </w:pPr>
      <w:r w:rsidRPr="0079174F">
        <w:rPr>
          <w:rFonts w:ascii="Arial" w:eastAsia="Calibri" w:hAnsi="Arial" w:cs="Arial"/>
        </w:rPr>
        <w:t>Emergency procedures are clearly understood.</w:t>
      </w:r>
      <w:bookmarkStart w:id="3" w:name="emergency-procedures"/>
    </w:p>
    <w:p w14:paraId="3F068F7E" w14:textId="77777777" w:rsidR="00B87FB2" w:rsidRPr="0079174F" w:rsidRDefault="00B87FB2" w:rsidP="323913A4">
      <w:pPr>
        <w:pStyle w:val="Compact"/>
        <w:rPr>
          <w:rFonts w:ascii="Arial" w:eastAsia="Calibri" w:hAnsi="Arial" w:cs="Arial"/>
        </w:rPr>
      </w:pPr>
    </w:p>
    <w:p w14:paraId="300F8FBE" w14:textId="77777777" w:rsidR="00B87FB2" w:rsidRPr="0079174F" w:rsidRDefault="00B87FB2" w:rsidP="323913A4">
      <w:pPr>
        <w:pStyle w:val="Compact"/>
        <w:rPr>
          <w:rFonts w:ascii="Arial" w:eastAsia="Calibri" w:hAnsi="Arial" w:cs="Arial"/>
        </w:rPr>
      </w:pPr>
    </w:p>
    <w:p w14:paraId="4CC3A93E" w14:textId="74E8321D" w:rsidR="00AD4799" w:rsidRPr="0079174F" w:rsidRDefault="69B367DD" w:rsidP="323913A4">
      <w:pPr>
        <w:pStyle w:val="Heading2"/>
        <w:rPr>
          <w:rFonts w:ascii="Arial" w:eastAsia="Calibri" w:hAnsi="Arial" w:cs="Arial"/>
          <w:color w:val="auto"/>
        </w:rPr>
      </w:pPr>
      <w:r w:rsidRPr="0079174F">
        <w:rPr>
          <w:rFonts w:ascii="Arial" w:eastAsia="Calibri" w:hAnsi="Arial" w:cs="Arial"/>
          <w:color w:val="auto"/>
        </w:rPr>
        <w:t>10.</w:t>
      </w:r>
      <w:r w:rsidR="44F88192" w:rsidRPr="0079174F">
        <w:rPr>
          <w:rFonts w:ascii="Arial" w:eastAsia="Calibri" w:hAnsi="Arial" w:cs="Arial"/>
          <w:color w:val="auto"/>
        </w:rPr>
        <w:t xml:space="preserve"> Emergency Procedures</w:t>
      </w:r>
      <w:r w:rsidR="366BE9C7" w:rsidRPr="0079174F">
        <w:rPr>
          <w:rFonts w:ascii="Arial" w:eastAsia="Calibri" w:hAnsi="Arial" w:cs="Arial"/>
          <w:color w:val="auto"/>
        </w:rPr>
        <w:t xml:space="preserve"> (see appendix A)</w:t>
      </w:r>
    </w:p>
    <w:p w14:paraId="094083D2"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If an allergic reaction is suspected:</w:t>
      </w:r>
    </w:p>
    <w:p w14:paraId="0B0DD008" w14:textId="77777777"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Follow the pupil’s healthcare plan.</w:t>
      </w:r>
    </w:p>
    <w:p w14:paraId="2BF273FC" w14:textId="77777777"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Administer prescribed medication immediately.</w:t>
      </w:r>
    </w:p>
    <w:p w14:paraId="0F58636A" w14:textId="77777777"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If anaphylaxis is suspected, administer an adrenaline auto-injector without delay.</w:t>
      </w:r>
    </w:p>
    <w:p w14:paraId="4CEA9D51" w14:textId="77777777"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Call 999 and state “anaphylaxis.”</w:t>
      </w:r>
    </w:p>
    <w:p w14:paraId="5FA21506" w14:textId="77777777"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Contact parents/carers.</w:t>
      </w:r>
    </w:p>
    <w:p w14:paraId="680D76E5" w14:textId="6F90BDD8"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 xml:space="preserve">Monitor the </w:t>
      </w:r>
      <w:proofErr w:type="gramStart"/>
      <w:r w:rsidR="0079174F" w:rsidRPr="0079174F">
        <w:rPr>
          <w:rFonts w:ascii="Arial" w:eastAsia="Calibri" w:hAnsi="Arial" w:cs="Arial"/>
        </w:rPr>
        <w:t>pupil</w:t>
      </w:r>
      <w:proofErr w:type="gramEnd"/>
      <w:r w:rsidR="0079174F">
        <w:rPr>
          <w:rFonts w:ascii="Arial" w:eastAsia="Calibri" w:hAnsi="Arial" w:cs="Arial"/>
        </w:rPr>
        <w:t xml:space="preserve"> </w:t>
      </w:r>
      <w:r w:rsidRPr="0079174F">
        <w:rPr>
          <w:rFonts w:ascii="Arial" w:eastAsia="Calibri" w:hAnsi="Arial" w:cs="Arial"/>
        </w:rPr>
        <w:t>until emergency services arrive.</w:t>
      </w:r>
    </w:p>
    <w:p w14:paraId="679728B9" w14:textId="77777777" w:rsidR="00AD4799" w:rsidRPr="0079174F" w:rsidRDefault="44F88192" w:rsidP="323913A4">
      <w:pPr>
        <w:pStyle w:val="Compact"/>
        <w:numPr>
          <w:ilvl w:val="0"/>
          <w:numId w:val="17"/>
        </w:numPr>
        <w:rPr>
          <w:rFonts w:ascii="Arial" w:eastAsia="Calibri" w:hAnsi="Arial" w:cs="Arial"/>
        </w:rPr>
      </w:pPr>
      <w:r w:rsidRPr="0079174F">
        <w:rPr>
          <w:rFonts w:ascii="Arial" w:eastAsia="Calibri" w:hAnsi="Arial" w:cs="Arial"/>
        </w:rPr>
        <w:t>Record the incident.</w:t>
      </w:r>
    </w:p>
    <w:p w14:paraId="2D0232E0"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No pupil who has received adrenaline should be left alone.</w:t>
      </w:r>
    </w:p>
    <w:p w14:paraId="486683E8" w14:textId="77777777" w:rsidR="00AD4799" w:rsidRPr="0079174F" w:rsidRDefault="44F88192" w:rsidP="323913A4">
      <w:pPr>
        <w:pStyle w:val="Heading2"/>
        <w:rPr>
          <w:rFonts w:ascii="Arial" w:eastAsia="Calibri" w:hAnsi="Arial" w:cs="Arial"/>
          <w:color w:val="auto"/>
        </w:rPr>
      </w:pPr>
      <w:r w:rsidRPr="0079174F">
        <w:rPr>
          <w:rFonts w:ascii="Arial" w:eastAsia="Calibri" w:hAnsi="Arial" w:cs="Arial"/>
          <w:color w:val="auto"/>
        </w:rPr>
        <w:t>11. Recording and Reporting</w:t>
      </w:r>
      <w:bookmarkEnd w:id="3"/>
      <w:r w:rsidR="000F57A2" w:rsidRPr="0079174F">
        <w:rPr>
          <w:rFonts w:ascii="Arial" w:hAnsi="Arial" w:cs="Arial"/>
          <w:color w:val="auto"/>
        </w:rPr>
        <w:t>11. Recording and Reporting</w:t>
      </w:r>
    </w:p>
    <w:p w14:paraId="1FDF2E87"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school will record:</w:t>
      </w:r>
    </w:p>
    <w:p w14:paraId="5008C350" w14:textId="77777777" w:rsidR="00AD4799" w:rsidRPr="0079174F" w:rsidRDefault="44F88192" w:rsidP="323913A4">
      <w:pPr>
        <w:pStyle w:val="Compact"/>
        <w:numPr>
          <w:ilvl w:val="0"/>
          <w:numId w:val="18"/>
        </w:numPr>
        <w:rPr>
          <w:rFonts w:ascii="Arial" w:eastAsia="Calibri" w:hAnsi="Arial" w:cs="Arial"/>
        </w:rPr>
      </w:pPr>
      <w:r w:rsidRPr="0079174F">
        <w:rPr>
          <w:rFonts w:ascii="Arial" w:eastAsia="Calibri" w:hAnsi="Arial" w:cs="Arial"/>
        </w:rPr>
        <w:t>Allergic reactions.</w:t>
      </w:r>
    </w:p>
    <w:p w14:paraId="7B39BED5" w14:textId="77777777" w:rsidR="00AD4799" w:rsidRPr="0079174F" w:rsidRDefault="44F88192" w:rsidP="323913A4">
      <w:pPr>
        <w:pStyle w:val="Compact"/>
        <w:numPr>
          <w:ilvl w:val="0"/>
          <w:numId w:val="18"/>
        </w:numPr>
        <w:rPr>
          <w:rFonts w:ascii="Arial" w:eastAsia="Calibri" w:hAnsi="Arial" w:cs="Arial"/>
        </w:rPr>
      </w:pPr>
      <w:r w:rsidRPr="0079174F">
        <w:rPr>
          <w:rFonts w:ascii="Arial" w:eastAsia="Calibri" w:hAnsi="Arial" w:cs="Arial"/>
        </w:rPr>
        <w:t>Administration of medication.</w:t>
      </w:r>
    </w:p>
    <w:p w14:paraId="715AEB5C" w14:textId="77777777" w:rsidR="00AD4799" w:rsidRPr="0079174F" w:rsidRDefault="44F88192" w:rsidP="323913A4">
      <w:pPr>
        <w:pStyle w:val="Compact"/>
        <w:numPr>
          <w:ilvl w:val="0"/>
          <w:numId w:val="18"/>
        </w:numPr>
        <w:rPr>
          <w:rFonts w:ascii="Arial" w:eastAsia="Calibri" w:hAnsi="Arial" w:cs="Arial"/>
        </w:rPr>
      </w:pPr>
      <w:r w:rsidRPr="0079174F">
        <w:rPr>
          <w:rFonts w:ascii="Arial" w:eastAsia="Calibri" w:hAnsi="Arial" w:cs="Arial"/>
        </w:rPr>
        <w:t>Near misses.</w:t>
      </w:r>
    </w:p>
    <w:p w14:paraId="48041D89" w14:textId="77777777" w:rsidR="00AD4799" w:rsidRPr="0079174F" w:rsidRDefault="44F88192" w:rsidP="323913A4">
      <w:pPr>
        <w:pStyle w:val="Compact"/>
        <w:numPr>
          <w:ilvl w:val="0"/>
          <w:numId w:val="18"/>
        </w:numPr>
        <w:rPr>
          <w:rFonts w:ascii="Arial" w:eastAsia="Calibri" w:hAnsi="Arial" w:cs="Arial"/>
        </w:rPr>
      </w:pPr>
      <w:r w:rsidRPr="0079174F">
        <w:rPr>
          <w:rFonts w:ascii="Arial" w:eastAsia="Calibri" w:hAnsi="Arial" w:cs="Arial"/>
        </w:rPr>
        <w:t>Follow-up actions.</w:t>
      </w:r>
    </w:p>
    <w:p w14:paraId="60EDE703"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Incidents will be reviewed to identify lessons learned and improvements required.</w:t>
      </w:r>
    </w:p>
    <w:p w14:paraId="1A6ED62C" w14:textId="77777777" w:rsidR="00172937" w:rsidRPr="0079174F" w:rsidRDefault="323913A4" w:rsidP="323913A4">
      <w:pPr>
        <w:rPr>
          <w:rFonts w:ascii="Arial" w:eastAsia="Calibri" w:hAnsi="Arial" w:cs="Arial"/>
        </w:rPr>
      </w:pPr>
      <w:r w:rsidRPr="0079174F">
        <w:rPr>
          <w:rFonts w:ascii="Arial" w:eastAsia="Calibri" w:hAnsi="Arial" w:cs="Arial"/>
        </w:rPr>
        <w:t>Parents and carers are encouraged to report any allergic reactions or concerns thought to be linked to school activities, including symptoms that emerge after a pupil has returned home.</w:t>
      </w:r>
    </w:p>
    <w:p w14:paraId="21C43A8E" w14:textId="7ED448C2" w:rsidR="00AD4799" w:rsidRPr="0079174F" w:rsidRDefault="000F57A2" w:rsidP="323913A4">
      <w:pPr>
        <w:pStyle w:val="Heading2"/>
        <w:rPr>
          <w:rFonts w:ascii="Arial" w:eastAsia="Calibri" w:hAnsi="Arial" w:cs="Arial"/>
          <w:color w:val="auto"/>
        </w:rPr>
      </w:pPr>
      <w:r w:rsidRPr="0079174F">
        <w:rPr>
          <w:rFonts w:ascii="Arial" w:hAnsi="Arial" w:cs="Arial"/>
          <w:color w:val="auto"/>
        </w:rPr>
        <w:t>12. Communication</w:t>
      </w:r>
    </w:p>
    <w:p w14:paraId="0007129C"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The school will:</w:t>
      </w:r>
    </w:p>
    <w:p w14:paraId="2A61A6EA" w14:textId="77777777" w:rsidR="00AD4799" w:rsidRPr="0079174F" w:rsidRDefault="44F88192" w:rsidP="323913A4">
      <w:pPr>
        <w:pStyle w:val="Compact"/>
        <w:numPr>
          <w:ilvl w:val="0"/>
          <w:numId w:val="19"/>
        </w:numPr>
        <w:rPr>
          <w:rFonts w:ascii="Arial" w:eastAsia="Calibri" w:hAnsi="Arial" w:cs="Arial"/>
        </w:rPr>
      </w:pPr>
      <w:r w:rsidRPr="0079174F">
        <w:rPr>
          <w:rFonts w:ascii="Arial" w:eastAsia="Calibri" w:hAnsi="Arial" w:cs="Arial"/>
        </w:rPr>
        <w:t>Publish this policy on its website.</w:t>
      </w:r>
    </w:p>
    <w:p w14:paraId="7F4D3A58" w14:textId="77777777" w:rsidR="00AD4799" w:rsidRPr="0079174F" w:rsidRDefault="44F88192" w:rsidP="323913A4">
      <w:pPr>
        <w:pStyle w:val="Compact"/>
        <w:numPr>
          <w:ilvl w:val="0"/>
          <w:numId w:val="19"/>
        </w:numPr>
        <w:rPr>
          <w:rFonts w:ascii="Arial" w:eastAsia="Calibri" w:hAnsi="Arial" w:cs="Arial"/>
        </w:rPr>
      </w:pPr>
      <w:r w:rsidRPr="0079174F">
        <w:rPr>
          <w:rFonts w:ascii="Arial" w:eastAsia="Calibri" w:hAnsi="Arial" w:cs="Arial"/>
        </w:rPr>
        <w:t>Inform parents of allergy management procedures.</w:t>
      </w:r>
    </w:p>
    <w:p w14:paraId="50C4398E" w14:textId="77777777" w:rsidR="00AD4799" w:rsidRDefault="44F88192" w:rsidP="323913A4">
      <w:pPr>
        <w:pStyle w:val="Compact"/>
        <w:numPr>
          <w:ilvl w:val="0"/>
          <w:numId w:val="19"/>
        </w:numPr>
        <w:rPr>
          <w:rFonts w:ascii="Arial" w:eastAsia="Calibri" w:hAnsi="Arial" w:cs="Arial"/>
        </w:rPr>
      </w:pPr>
      <w:r w:rsidRPr="0079174F">
        <w:rPr>
          <w:rFonts w:ascii="Arial" w:eastAsia="Calibri" w:hAnsi="Arial" w:cs="Arial"/>
        </w:rPr>
        <w:t>Share relevant information with staff, supply staff and trip leaders.</w:t>
      </w:r>
    </w:p>
    <w:p w14:paraId="29ACD24F" w14:textId="77777777" w:rsidR="0079174F" w:rsidRPr="0079174F" w:rsidRDefault="0079174F" w:rsidP="323913A4">
      <w:pPr>
        <w:pStyle w:val="Compact"/>
        <w:numPr>
          <w:ilvl w:val="0"/>
          <w:numId w:val="19"/>
        </w:numPr>
        <w:rPr>
          <w:rFonts w:ascii="Arial" w:eastAsia="Calibri" w:hAnsi="Arial" w:cs="Arial"/>
        </w:rPr>
      </w:pPr>
    </w:p>
    <w:p w14:paraId="167CE167" w14:textId="77777777" w:rsidR="00172937" w:rsidRPr="0079174F" w:rsidRDefault="323913A4" w:rsidP="323913A4">
      <w:pPr>
        <w:rPr>
          <w:rFonts w:ascii="Arial" w:eastAsia="Calibri" w:hAnsi="Arial" w:cs="Arial"/>
        </w:rPr>
      </w:pPr>
      <w:r w:rsidRPr="0079174F">
        <w:rPr>
          <w:rFonts w:ascii="Arial" w:eastAsia="Calibri" w:hAnsi="Arial" w:cs="Arial"/>
        </w:rPr>
        <w:t>Allergy information will be shared on a need-to-know basis to keep pupils safe whilst maintaining confidentiality and complying with UK GDPR and Data Protection requirements.</w:t>
      </w:r>
    </w:p>
    <w:p w14:paraId="12E0D288" w14:textId="5E667C47" w:rsidR="00AD4799" w:rsidRPr="0079174F" w:rsidRDefault="000F57A2" w:rsidP="323913A4">
      <w:pPr>
        <w:pStyle w:val="Heading2"/>
        <w:rPr>
          <w:rFonts w:ascii="Arial" w:eastAsia="Calibri" w:hAnsi="Arial" w:cs="Arial"/>
          <w:color w:val="auto"/>
        </w:rPr>
      </w:pPr>
      <w:r w:rsidRPr="0079174F">
        <w:rPr>
          <w:rFonts w:ascii="Arial" w:hAnsi="Arial" w:cs="Arial"/>
          <w:color w:val="auto"/>
        </w:rPr>
        <w:lastRenderedPageBreak/>
        <w:t>13. Monitoring and Review</w:t>
      </w:r>
    </w:p>
    <w:p w14:paraId="55F96BFE"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This policy will be reviewed annually or sooner following:</w:t>
      </w:r>
    </w:p>
    <w:p w14:paraId="5CB0DF24" w14:textId="77777777" w:rsidR="00AD4799" w:rsidRPr="0079174F" w:rsidRDefault="44F88192" w:rsidP="323913A4">
      <w:pPr>
        <w:pStyle w:val="Compact"/>
        <w:numPr>
          <w:ilvl w:val="0"/>
          <w:numId w:val="20"/>
        </w:numPr>
        <w:rPr>
          <w:rFonts w:ascii="Arial" w:eastAsia="Calibri" w:hAnsi="Arial" w:cs="Arial"/>
        </w:rPr>
      </w:pPr>
      <w:r w:rsidRPr="0079174F">
        <w:rPr>
          <w:rFonts w:ascii="Arial" w:eastAsia="Calibri" w:hAnsi="Arial" w:cs="Arial"/>
        </w:rPr>
        <w:t>Significant incidents.</w:t>
      </w:r>
    </w:p>
    <w:p w14:paraId="086D4930" w14:textId="77777777" w:rsidR="00AD4799" w:rsidRPr="0079174F" w:rsidRDefault="44F88192" w:rsidP="323913A4">
      <w:pPr>
        <w:pStyle w:val="Compact"/>
        <w:numPr>
          <w:ilvl w:val="0"/>
          <w:numId w:val="20"/>
        </w:numPr>
        <w:rPr>
          <w:rFonts w:ascii="Arial" w:eastAsia="Calibri" w:hAnsi="Arial" w:cs="Arial"/>
        </w:rPr>
      </w:pPr>
      <w:r w:rsidRPr="0079174F">
        <w:rPr>
          <w:rFonts w:ascii="Arial" w:eastAsia="Calibri" w:hAnsi="Arial" w:cs="Arial"/>
        </w:rPr>
        <w:t>Changes in legislation or guidance.</w:t>
      </w:r>
    </w:p>
    <w:p w14:paraId="639D797F" w14:textId="77777777" w:rsidR="00AD4799" w:rsidRPr="0079174F" w:rsidRDefault="44F88192" w:rsidP="323913A4">
      <w:pPr>
        <w:pStyle w:val="Compact"/>
        <w:numPr>
          <w:ilvl w:val="0"/>
          <w:numId w:val="20"/>
        </w:numPr>
        <w:rPr>
          <w:rFonts w:ascii="Arial" w:eastAsia="Calibri" w:hAnsi="Arial" w:cs="Arial"/>
        </w:rPr>
      </w:pPr>
      <w:r w:rsidRPr="0079174F">
        <w:rPr>
          <w:rFonts w:ascii="Arial" w:eastAsia="Calibri" w:hAnsi="Arial" w:cs="Arial"/>
        </w:rPr>
        <w:t>Recommendations from health professionals.</w:t>
      </w:r>
    </w:p>
    <w:p w14:paraId="2B4AECC8" w14:textId="77777777" w:rsidR="00AD4799" w:rsidRPr="0079174F" w:rsidRDefault="44F88192" w:rsidP="323913A4">
      <w:pPr>
        <w:pStyle w:val="FirstParagraph"/>
        <w:rPr>
          <w:rFonts w:ascii="Arial" w:eastAsia="Calibri" w:hAnsi="Arial" w:cs="Arial"/>
        </w:rPr>
      </w:pPr>
      <w:r w:rsidRPr="0079174F">
        <w:rPr>
          <w:rFonts w:ascii="Arial" w:eastAsia="Calibri" w:hAnsi="Arial" w:cs="Arial"/>
        </w:rPr>
        <w:t>Signed:</w:t>
      </w:r>
    </w:p>
    <w:p w14:paraId="746A80DB" w14:textId="1A27D85C" w:rsidR="00AD4799" w:rsidRPr="0079174F" w:rsidRDefault="44F88192" w:rsidP="323913A4">
      <w:pPr>
        <w:pStyle w:val="BodyText"/>
        <w:rPr>
          <w:rFonts w:ascii="Arial" w:eastAsia="Calibri" w:hAnsi="Arial" w:cs="Arial"/>
        </w:rPr>
      </w:pPr>
      <w:r w:rsidRPr="0079174F">
        <w:rPr>
          <w:rFonts w:ascii="Arial" w:eastAsia="Calibri" w:hAnsi="Arial" w:cs="Arial"/>
        </w:rPr>
        <w:t>Headteacher</w:t>
      </w:r>
      <w:r w:rsidR="7AB97426" w:rsidRPr="0079174F">
        <w:rPr>
          <w:rFonts w:ascii="Arial" w:eastAsia="Calibri" w:hAnsi="Arial" w:cs="Arial"/>
        </w:rPr>
        <w:t xml:space="preserve">: Mrs. Tracy Drew </w:t>
      </w:r>
    </w:p>
    <w:p w14:paraId="6EE5E997" w14:textId="109A200D" w:rsidR="00B87FB2" w:rsidRPr="0079174F" w:rsidRDefault="69B367DD" w:rsidP="323913A4">
      <w:pPr>
        <w:pStyle w:val="BodyText"/>
        <w:rPr>
          <w:rFonts w:ascii="Arial" w:eastAsia="Calibri" w:hAnsi="Arial" w:cs="Arial"/>
        </w:rPr>
      </w:pPr>
      <w:r w:rsidRPr="0079174F">
        <w:rPr>
          <w:rFonts w:ascii="Arial" w:eastAsia="Calibri" w:hAnsi="Arial" w:cs="Arial"/>
        </w:rPr>
        <w:t>Allergy Lead: Miss Kate Tyler</w:t>
      </w:r>
    </w:p>
    <w:p w14:paraId="2C4AAD16" w14:textId="77777777" w:rsidR="00B87FB2" w:rsidRPr="0079174F" w:rsidRDefault="00B87FB2" w:rsidP="323913A4">
      <w:pPr>
        <w:pStyle w:val="BodyText"/>
        <w:rPr>
          <w:rFonts w:ascii="Arial" w:eastAsia="Calibri" w:hAnsi="Arial" w:cs="Arial"/>
        </w:rPr>
      </w:pPr>
    </w:p>
    <w:p w14:paraId="34DE4759" w14:textId="4E79CA59" w:rsidR="00AD4799" w:rsidRPr="0079174F" w:rsidRDefault="44F88192" w:rsidP="323913A4">
      <w:pPr>
        <w:pStyle w:val="BodyText"/>
        <w:rPr>
          <w:rFonts w:ascii="Arial" w:eastAsia="Calibri" w:hAnsi="Arial" w:cs="Arial"/>
        </w:rPr>
      </w:pPr>
      <w:r w:rsidRPr="0079174F">
        <w:rPr>
          <w:rFonts w:ascii="Arial" w:eastAsia="Calibri" w:hAnsi="Arial" w:cs="Arial"/>
        </w:rPr>
        <w:t xml:space="preserve">Date: </w:t>
      </w:r>
      <w:r w:rsidR="7AB97426" w:rsidRPr="0079174F">
        <w:rPr>
          <w:rFonts w:ascii="Arial" w:eastAsia="Calibri" w:hAnsi="Arial" w:cs="Arial"/>
        </w:rPr>
        <w:t>16</w:t>
      </w:r>
      <w:r w:rsidR="7AB97426" w:rsidRPr="0079174F">
        <w:rPr>
          <w:rFonts w:ascii="Arial" w:eastAsia="Calibri" w:hAnsi="Arial" w:cs="Arial"/>
          <w:vertAlign w:val="superscript"/>
        </w:rPr>
        <w:t>th</w:t>
      </w:r>
      <w:r w:rsidR="7AB97426" w:rsidRPr="0079174F">
        <w:rPr>
          <w:rFonts w:ascii="Arial" w:eastAsia="Calibri" w:hAnsi="Arial" w:cs="Arial"/>
        </w:rPr>
        <w:t xml:space="preserve"> July 2026</w:t>
      </w:r>
    </w:p>
    <w:p w14:paraId="4E63E97D" w14:textId="5F2D98DF" w:rsidR="00AD4799" w:rsidRPr="0079174F" w:rsidRDefault="44F88192" w:rsidP="323913A4">
      <w:pPr>
        <w:pStyle w:val="BodyText"/>
        <w:rPr>
          <w:rFonts w:ascii="Arial" w:eastAsia="Calibri" w:hAnsi="Arial" w:cs="Arial"/>
        </w:rPr>
      </w:pPr>
      <w:r w:rsidRPr="0079174F">
        <w:rPr>
          <w:rFonts w:ascii="Arial" w:eastAsia="Calibri" w:hAnsi="Arial" w:cs="Arial"/>
        </w:rPr>
        <w:t xml:space="preserve">Chair of Governors: </w:t>
      </w:r>
      <w:r w:rsidR="7AB97426" w:rsidRPr="0079174F">
        <w:rPr>
          <w:rFonts w:ascii="Arial" w:eastAsia="Calibri" w:hAnsi="Arial" w:cs="Arial"/>
        </w:rPr>
        <w:t>Mr. Kevin Millward</w:t>
      </w:r>
    </w:p>
    <w:p w14:paraId="6A01372D" w14:textId="10E25F59" w:rsidR="00AD4799" w:rsidRPr="0079174F" w:rsidRDefault="69B367DD" w:rsidP="323913A4">
      <w:pPr>
        <w:pStyle w:val="BodyText"/>
        <w:rPr>
          <w:rFonts w:ascii="Arial" w:eastAsia="Calibri" w:hAnsi="Arial" w:cs="Arial"/>
        </w:rPr>
      </w:pPr>
      <w:r w:rsidRPr="0079174F">
        <w:rPr>
          <w:rFonts w:ascii="Arial" w:eastAsia="Calibri" w:hAnsi="Arial" w:cs="Arial"/>
        </w:rPr>
        <w:t xml:space="preserve"> Approved </w:t>
      </w:r>
      <w:r w:rsidR="44F88192" w:rsidRPr="0079174F">
        <w:rPr>
          <w:rFonts w:ascii="Arial" w:eastAsia="Calibri" w:hAnsi="Arial" w:cs="Arial"/>
        </w:rPr>
        <w:t xml:space="preserve">Date: </w:t>
      </w:r>
      <w:r w:rsidR="7AB97426" w:rsidRPr="0079174F">
        <w:rPr>
          <w:rFonts w:ascii="Arial" w:eastAsia="Calibri" w:hAnsi="Arial" w:cs="Arial"/>
        </w:rPr>
        <w:t>16</w:t>
      </w:r>
      <w:r w:rsidR="7AB97426" w:rsidRPr="0079174F">
        <w:rPr>
          <w:rFonts w:ascii="Arial" w:eastAsia="Calibri" w:hAnsi="Arial" w:cs="Arial"/>
          <w:vertAlign w:val="superscript"/>
        </w:rPr>
        <w:t>th</w:t>
      </w:r>
      <w:r w:rsidR="7AB97426" w:rsidRPr="0079174F">
        <w:rPr>
          <w:rFonts w:ascii="Arial" w:eastAsia="Calibri" w:hAnsi="Arial" w:cs="Arial"/>
        </w:rPr>
        <w:t xml:space="preserve"> July 2026</w:t>
      </w:r>
      <w:bookmarkEnd w:id="0"/>
    </w:p>
    <w:p w14:paraId="164C368D" w14:textId="5DDF1E0C" w:rsidR="00B87FB2" w:rsidRPr="0079174F" w:rsidRDefault="69B367DD" w:rsidP="323913A4">
      <w:pPr>
        <w:pStyle w:val="BodyText"/>
        <w:rPr>
          <w:rFonts w:ascii="Arial" w:eastAsia="Calibri" w:hAnsi="Arial" w:cs="Arial"/>
        </w:rPr>
      </w:pPr>
      <w:r w:rsidRPr="0079174F">
        <w:rPr>
          <w:rFonts w:ascii="Arial" w:eastAsia="Calibri" w:hAnsi="Arial" w:cs="Arial"/>
        </w:rPr>
        <w:t>Review Date: 16</w:t>
      </w:r>
      <w:r w:rsidRPr="0079174F">
        <w:rPr>
          <w:rFonts w:ascii="Arial" w:eastAsia="Calibri" w:hAnsi="Arial" w:cs="Arial"/>
          <w:vertAlign w:val="superscript"/>
        </w:rPr>
        <w:t>th</w:t>
      </w:r>
      <w:r w:rsidRPr="0079174F">
        <w:rPr>
          <w:rFonts w:ascii="Arial" w:eastAsia="Calibri" w:hAnsi="Arial" w:cs="Arial"/>
        </w:rPr>
        <w:t xml:space="preserve"> July 2027</w:t>
      </w:r>
    </w:p>
    <w:p w14:paraId="07A88B08" w14:textId="77777777" w:rsidR="00A34831" w:rsidRPr="0079174F" w:rsidRDefault="00A34831" w:rsidP="323913A4">
      <w:pPr>
        <w:pStyle w:val="BodyText"/>
        <w:rPr>
          <w:rFonts w:ascii="Arial" w:eastAsia="Calibri" w:hAnsi="Arial" w:cs="Arial"/>
        </w:rPr>
      </w:pPr>
    </w:p>
    <w:p w14:paraId="24EFE168" w14:textId="77777777" w:rsidR="00A34831" w:rsidRPr="0079174F" w:rsidRDefault="00A34831">
      <w:pPr>
        <w:pStyle w:val="BodyText"/>
        <w:rPr>
          <w:rFonts w:ascii="Arial" w:hAnsi="Arial" w:cs="Arial"/>
        </w:rPr>
      </w:pPr>
    </w:p>
    <w:p w14:paraId="22DB1ECB" w14:textId="77777777" w:rsidR="00A34831" w:rsidRPr="0079174F" w:rsidRDefault="00A34831">
      <w:pPr>
        <w:pStyle w:val="BodyText"/>
        <w:rPr>
          <w:rFonts w:ascii="Arial" w:hAnsi="Arial" w:cs="Arial"/>
        </w:rPr>
      </w:pPr>
    </w:p>
    <w:p w14:paraId="67AF34AD" w14:textId="77777777" w:rsidR="00A34831" w:rsidRPr="0079174F" w:rsidRDefault="00A34831">
      <w:pPr>
        <w:pStyle w:val="BodyText"/>
        <w:rPr>
          <w:rFonts w:ascii="Arial" w:hAnsi="Arial" w:cs="Arial"/>
        </w:rPr>
      </w:pPr>
    </w:p>
    <w:p w14:paraId="4A49B471" w14:textId="77777777" w:rsidR="00A34831" w:rsidRPr="0079174F" w:rsidRDefault="00A34831">
      <w:pPr>
        <w:pStyle w:val="BodyText"/>
        <w:rPr>
          <w:rFonts w:ascii="Arial" w:hAnsi="Arial" w:cs="Arial"/>
        </w:rPr>
      </w:pPr>
    </w:p>
    <w:p w14:paraId="6B0591E7" w14:textId="77777777" w:rsidR="00A34831" w:rsidRPr="0079174F" w:rsidRDefault="00A34831">
      <w:pPr>
        <w:pStyle w:val="BodyText"/>
        <w:rPr>
          <w:rFonts w:ascii="Arial" w:hAnsi="Arial" w:cs="Arial"/>
        </w:rPr>
      </w:pPr>
    </w:p>
    <w:p w14:paraId="5C6C3665" w14:textId="77777777" w:rsidR="00A34831" w:rsidRPr="0079174F" w:rsidRDefault="00A34831">
      <w:pPr>
        <w:pStyle w:val="BodyText"/>
        <w:rPr>
          <w:rFonts w:ascii="Arial" w:hAnsi="Arial" w:cs="Arial"/>
        </w:rPr>
      </w:pPr>
    </w:p>
    <w:p w14:paraId="5A40484F" w14:textId="77777777" w:rsidR="00A34831" w:rsidRPr="0079174F" w:rsidRDefault="00A34831">
      <w:pPr>
        <w:pStyle w:val="BodyText"/>
        <w:rPr>
          <w:rFonts w:ascii="Arial" w:hAnsi="Arial" w:cs="Arial"/>
        </w:rPr>
      </w:pPr>
    </w:p>
    <w:p w14:paraId="702879D4" w14:textId="40FECD31" w:rsidR="00A34831" w:rsidRPr="0079174F" w:rsidRDefault="00A34831" w:rsidP="00A34831">
      <w:pPr>
        <w:pStyle w:val="Heading1"/>
        <w:rPr>
          <w:rFonts w:ascii="Arial" w:hAnsi="Arial" w:cs="Arial"/>
          <w:color w:val="auto"/>
          <w:sz w:val="36"/>
          <w:szCs w:val="36"/>
        </w:rPr>
      </w:pPr>
      <w:bookmarkStart w:id="4" w:name="anaphylaxis-emergency-response"/>
      <w:r w:rsidRPr="0079174F">
        <w:rPr>
          <w:rFonts w:ascii="Arial" w:hAnsi="Arial" w:cs="Arial"/>
          <w:color w:val="auto"/>
          <w:sz w:val="36"/>
          <w:szCs w:val="36"/>
        </w:rPr>
        <w:lastRenderedPageBreak/>
        <w:t>Appendix A</w:t>
      </w:r>
    </w:p>
    <w:p w14:paraId="39AFBA51" w14:textId="36E0FBCB" w:rsidR="00A34831" w:rsidRPr="0079174F" w:rsidRDefault="00A34831" w:rsidP="00A34831">
      <w:pPr>
        <w:pStyle w:val="Heading1"/>
        <w:jc w:val="center"/>
        <w:rPr>
          <w:rFonts w:ascii="Arial" w:hAnsi="Arial" w:cs="Arial"/>
          <w:color w:val="auto"/>
          <w:sz w:val="36"/>
          <w:szCs w:val="36"/>
        </w:rPr>
      </w:pPr>
      <w:r w:rsidRPr="0079174F">
        <w:rPr>
          <w:rFonts w:ascii="Arial" w:hAnsi="Arial" w:cs="Arial"/>
          <w:noProof/>
          <w:sz w:val="32"/>
          <w:lang w:val="en-GB" w:eastAsia="en-GB"/>
        </w:rPr>
        <w:drawing>
          <wp:anchor distT="0" distB="0" distL="114300" distR="114300" simplePos="0" relativeHeight="251661312" behindDoc="1" locked="0" layoutInCell="1" allowOverlap="1" wp14:anchorId="3E35206A" wp14:editId="17296484">
            <wp:simplePos x="0" y="0"/>
            <wp:positionH relativeFrom="column">
              <wp:posOffset>-83820</wp:posOffset>
            </wp:positionH>
            <wp:positionV relativeFrom="paragraph">
              <wp:posOffset>236220</wp:posOffset>
            </wp:positionV>
            <wp:extent cx="701040" cy="762000"/>
            <wp:effectExtent l="0" t="0" r="0" b="0"/>
            <wp:wrapTight wrapText="bothSides">
              <wp:wrapPolygon edited="0">
                <wp:start x="0" y="0"/>
                <wp:lineTo x="0" y="21060"/>
                <wp:lineTo x="21130" y="21060"/>
                <wp:lineTo x="21130" y="0"/>
                <wp:lineTo x="0" y="0"/>
              </wp:wrapPolygon>
            </wp:wrapTight>
            <wp:docPr id="1015434079" name="Picture 1015434079" descr="C:\Program Files\Microsoft Office\Clipart\berk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Microsoft Office\Clipart\berkslogo.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104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174F">
        <w:rPr>
          <w:rFonts w:ascii="Arial" w:hAnsi="Arial" w:cs="Arial"/>
          <w:color w:val="auto"/>
          <w:sz w:val="36"/>
          <w:szCs w:val="36"/>
        </w:rPr>
        <w:t>BERKSWELL CE PRIMARY SCHOOL</w:t>
      </w:r>
    </w:p>
    <w:p w14:paraId="258B90FD" w14:textId="77777777" w:rsidR="00A34831" w:rsidRPr="0079174F" w:rsidRDefault="00A34831" w:rsidP="00A34831">
      <w:pPr>
        <w:pStyle w:val="Heading1"/>
        <w:jc w:val="center"/>
        <w:rPr>
          <w:rFonts w:ascii="Arial" w:hAnsi="Arial" w:cs="Arial"/>
          <w:color w:val="auto"/>
          <w:sz w:val="36"/>
          <w:szCs w:val="36"/>
        </w:rPr>
      </w:pPr>
      <w:r w:rsidRPr="0079174F">
        <w:rPr>
          <w:rFonts w:ascii="Arial" w:hAnsi="Arial" w:cs="Arial"/>
          <w:color w:val="auto"/>
          <w:sz w:val="36"/>
          <w:szCs w:val="36"/>
        </w:rPr>
        <w:t>ANAPHYLAXIS EMERGENCY RESPONSE</w:t>
      </w:r>
    </w:p>
    <w:p w14:paraId="76461266" w14:textId="77777777" w:rsidR="00A34831" w:rsidRPr="0079174F" w:rsidRDefault="00A34831" w:rsidP="00A34831">
      <w:pPr>
        <w:pStyle w:val="Heading2"/>
        <w:rPr>
          <w:rFonts w:ascii="Arial" w:hAnsi="Arial" w:cs="Arial"/>
          <w:color w:val="auto"/>
        </w:rPr>
      </w:pPr>
      <w:bookmarkStart w:id="5" w:name="Xa6a304ee4bd0c22fd4db01b0b356bcd62e9e932"/>
      <w:r w:rsidRPr="0079174F">
        <w:rPr>
          <w:rFonts w:ascii="Arial" w:hAnsi="Arial" w:cs="Arial"/>
          <w:color w:val="auto"/>
        </w:rPr>
        <w:t>ACT FAST – ANAPHYLAXIS IS A MEDICAL EMERGENCY</w:t>
      </w:r>
    </w:p>
    <w:p w14:paraId="793CC0BF" w14:textId="77777777" w:rsidR="00A34831" w:rsidRPr="0079174F" w:rsidRDefault="00A34831" w:rsidP="00A34831">
      <w:pPr>
        <w:pStyle w:val="Heading3"/>
        <w:rPr>
          <w:rFonts w:ascii="Arial" w:hAnsi="Arial" w:cs="Arial"/>
          <w:color w:val="auto"/>
        </w:rPr>
      </w:pPr>
      <w:bookmarkStart w:id="6" w:name="signs-of-anaphylaxis"/>
      <w:r w:rsidRPr="0079174F">
        <w:rPr>
          <w:rFonts w:ascii="Arial" w:hAnsi="Arial" w:cs="Arial"/>
          <w:color w:val="auto"/>
        </w:rPr>
        <w:t>Signs of Anaphylaxis</w:t>
      </w:r>
    </w:p>
    <w:p w14:paraId="2ABB5C98" w14:textId="77777777" w:rsidR="00A34831" w:rsidRPr="0079174F" w:rsidRDefault="00A34831" w:rsidP="00A34831">
      <w:pPr>
        <w:pStyle w:val="FirstParagraph"/>
        <w:rPr>
          <w:rFonts w:ascii="Arial" w:hAnsi="Arial" w:cs="Arial"/>
        </w:rPr>
      </w:pPr>
      <w:r w:rsidRPr="0079174F">
        <w:rPr>
          <w:rFonts w:ascii="Arial" w:hAnsi="Arial" w:cs="Arial"/>
        </w:rPr>
        <w:t>A pupil may have one or more of the following:</w:t>
      </w:r>
    </w:p>
    <w:p w14:paraId="70DBFAC6"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Difficulty breathing, wheezing or persistent cough</w:t>
      </w:r>
    </w:p>
    <w:p w14:paraId="423069AD"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Swollen tongue, lips or throat</w:t>
      </w:r>
    </w:p>
    <w:p w14:paraId="5652F37A"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Difficulty speaking or a hoarse voice</w:t>
      </w:r>
    </w:p>
    <w:p w14:paraId="47538329"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Feeling faint, dizzy or collapsing</w:t>
      </w:r>
    </w:p>
    <w:p w14:paraId="69DB8EB0"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Pale, floppy or suddenly sleepy</w:t>
      </w:r>
    </w:p>
    <w:p w14:paraId="26FDEB21"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Severe rash or widespread hives</w:t>
      </w:r>
    </w:p>
    <w:p w14:paraId="763207C2" w14:textId="77777777" w:rsidR="00A34831" w:rsidRPr="0079174F" w:rsidRDefault="00A34831" w:rsidP="00A34831">
      <w:pPr>
        <w:pStyle w:val="BodyText"/>
        <w:rPr>
          <w:rFonts w:ascii="Arial" w:hAnsi="Arial" w:cs="Arial"/>
        </w:rPr>
      </w:pPr>
      <w:r w:rsidRPr="0079174F">
        <w:rPr>
          <w:rFonts w:ascii="Segoe UI Emoji" w:hAnsi="Segoe UI Emoji" w:cs="Segoe UI Emoji"/>
        </w:rPr>
        <w:t>🔴</w:t>
      </w:r>
      <w:r w:rsidRPr="0079174F">
        <w:rPr>
          <w:rFonts w:ascii="Arial" w:hAnsi="Arial" w:cs="Arial"/>
        </w:rPr>
        <w:t xml:space="preserve"> Sudden abdominal pain, vomiting or </w:t>
      </w:r>
      <w:proofErr w:type="spellStart"/>
      <w:r w:rsidRPr="0079174F">
        <w:rPr>
          <w:rFonts w:ascii="Arial" w:hAnsi="Arial" w:cs="Arial"/>
        </w:rPr>
        <w:t>diarrhoea</w:t>
      </w:r>
      <w:proofErr w:type="spellEnd"/>
      <w:r w:rsidRPr="0079174F">
        <w:rPr>
          <w:rFonts w:ascii="Arial" w:hAnsi="Arial" w:cs="Arial"/>
        </w:rPr>
        <w:t xml:space="preserve"> (especially with other symptoms)</w:t>
      </w:r>
    </w:p>
    <w:p w14:paraId="78609535" w14:textId="77777777" w:rsidR="00A34831" w:rsidRPr="0079174F" w:rsidRDefault="00A34831" w:rsidP="00A34831">
      <w:pPr>
        <w:pStyle w:val="Heading1"/>
        <w:rPr>
          <w:rFonts w:ascii="Arial" w:hAnsi="Arial" w:cs="Arial"/>
          <w:color w:val="auto"/>
          <w:sz w:val="32"/>
          <w:szCs w:val="32"/>
        </w:rPr>
      </w:pPr>
      <w:bookmarkStart w:id="7" w:name="if-anaphylaxis-is-suspected"/>
      <w:bookmarkEnd w:id="4"/>
      <w:bookmarkEnd w:id="5"/>
      <w:bookmarkEnd w:id="6"/>
      <w:r w:rsidRPr="0079174F">
        <w:rPr>
          <w:rFonts w:ascii="Arial" w:hAnsi="Arial" w:cs="Arial"/>
          <w:color w:val="auto"/>
          <w:sz w:val="32"/>
          <w:szCs w:val="32"/>
        </w:rPr>
        <w:t>IF ANAPHYLAXIS IS SUSPECTED</w:t>
      </w:r>
    </w:p>
    <w:p w14:paraId="2C491CA6" w14:textId="77777777" w:rsidR="00A34831" w:rsidRPr="0079174F" w:rsidRDefault="00A34831" w:rsidP="00A34831">
      <w:pPr>
        <w:pStyle w:val="Heading2"/>
        <w:rPr>
          <w:rFonts w:ascii="Arial" w:hAnsi="Arial" w:cs="Arial"/>
          <w:color w:val="auto"/>
        </w:rPr>
      </w:pPr>
      <w:bookmarkStart w:id="8" w:name="give-adrenaline-immediately"/>
      <w:r w:rsidRPr="0079174F">
        <w:rPr>
          <w:rFonts w:ascii="Arial" w:hAnsi="Arial" w:cs="Arial"/>
          <w:color w:val="auto"/>
        </w:rPr>
        <w:t>1. GIVE ADRENALINE IMMEDIATELY</w:t>
      </w:r>
    </w:p>
    <w:p w14:paraId="0BDCD2AA" w14:textId="77777777" w:rsidR="00A34831" w:rsidRPr="0079174F" w:rsidRDefault="00A34831" w:rsidP="00A34831">
      <w:pPr>
        <w:pStyle w:val="FirstParagraph"/>
        <w:rPr>
          <w:rFonts w:ascii="Arial" w:hAnsi="Arial" w:cs="Arial"/>
        </w:rPr>
      </w:pPr>
      <w:r w:rsidRPr="0079174F">
        <w:rPr>
          <w:rFonts w:ascii="Arial" w:hAnsi="Arial" w:cs="Arial"/>
        </w:rPr>
        <w:t>Use the pupil’s prescribed adrenaline auto-injector (AAI).</w:t>
      </w:r>
    </w:p>
    <w:p w14:paraId="318A8CBD" w14:textId="77777777" w:rsidR="00A34831" w:rsidRPr="0079174F" w:rsidRDefault="00A34831" w:rsidP="00A34831">
      <w:pPr>
        <w:pStyle w:val="BodyText"/>
        <w:rPr>
          <w:rFonts w:ascii="Arial" w:hAnsi="Arial" w:cs="Arial"/>
        </w:rPr>
      </w:pPr>
      <w:r w:rsidRPr="0079174F">
        <w:rPr>
          <w:rFonts w:ascii="Arial" w:hAnsi="Arial" w:cs="Arial"/>
        </w:rPr>
        <w:t xml:space="preserve">If unavailable, use the school’s spare AAI if </w:t>
      </w:r>
      <w:proofErr w:type="spellStart"/>
      <w:r w:rsidRPr="0079174F">
        <w:rPr>
          <w:rFonts w:ascii="Arial" w:hAnsi="Arial" w:cs="Arial"/>
        </w:rPr>
        <w:t>authorised</w:t>
      </w:r>
      <w:proofErr w:type="spellEnd"/>
      <w:r w:rsidRPr="0079174F">
        <w:rPr>
          <w:rFonts w:ascii="Arial" w:hAnsi="Arial" w:cs="Arial"/>
        </w:rPr>
        <w:t>.</w:t>
      </w:r>
    </w:p>
    <w:p w14:paraId="2B46055B" w14:textId="77777777" w:rsidR="00A34831" w:rsidRPr="0079174F" w:rsidRDefault="00A34831" w:rsidP="00A34831">
      <w:pPr>
        <w:pStyle w:val="BodyText"/>
        <w:rPr>
          <w:rFonts w:ascii="Arial" w:hAnsi="Arial" w:cs="Arial"/>
        </w:rPr>
      </w:pPr>
      <w:r w:rsidRPr="0079174F">
        <w:rPr>
          <w:rFonts w:ascii="Arial" w:hAnsi="Arial" w:cs="Arial"/>
          <w:b/>
          <w:bCs/>
        </w:rPr>
        <w:t>Do NOT wait for symptoms to worsen.</w:t>
      </w:r>
    </w:p>
    <w:p w14:paraId="38482D9B" w14:textId="77777777" w:rsidR="00A34831" w:rsidRPr="0079174F" w:rsidRDefault="00A34831" w:rsidP="00A34831">
      <w:pPr>
        <w:pStyle w:val="BodyText"/>
        <w:rPr>
          <w:rFonts w:ascii="Arial" w:hAnsi="Arial" w:cs="Arial"/>
        </w:rPr>
      </w:pPr>
      <w:r w:rsidRPr="0079174F">
        <w:rPr>
          <w:rFonts w:ascii="Arial" w:hAnsi="Arial" w:cs="Arial"/>
        </w:rPr>
        <w:t>When in doubt, give adrenaline.</w:t>
      </w:r>
    </w:p>
    <w:p w14:paraId="440A59F7" w14:textId="77777777" w:rsidR="00A34831" w:rsidRPr="0079174F" w:rsidRDefault="00A34831" w:rsidP="00A34831">
      <w:pPr>
        <w:pStyle w:val="Heading2"/>
        <w:rPr>
          <w:rFonts w:ascii="Arial" w:hAnsi="Arial" w:cs="Arial"/>
          <w:color w:val="auto"/>
        </w:rPr>
      </w:pPr>
      <w:bookmarkStart w:id="9" w:name="call-999"/>
      <w:bookmarkEnd w:id="8"/>
      <w:r w:rsidRPr="0079174F">
        <w:rPr>
          <w:rFonts w:ascii="Arial" w:hAnsi="Arial" w:cs="Arial"/>
          <w:color w:val="auto"/>
        </w:rPr>
        <w:t>2. CALL 999</w:t>
      </w:r>
    </w:p>
    <w:p w14:paraId="5C2A3D95" w14:textId="77777777" w:rsidR="00A34831" w:rsidRPr="0079174F" w:rsidRDefault="00A34831" w:rsidP="00A34831">
      <w:pPr>
        <w:pStyle w:val="BodyText"/>
        <w:rPr>
          <w:rFonts w:ascii="Arial" w:hAnsi="Arial" w:cs="Arial"/>
        </w:rPr>
      </w:pPr>
      <w:r w:rsidRPr="0079174F">
        <w:rPr>
          <w:rFonts w:ascii="Arial" w:hAnsi="Arial" w:cs="Arial"/>
        </w:rPr>
        <w:t>State clearly:</w:t>
      </w:r>
      <w:r w:rsidRPr="0079174F">
        <w:rPr>
          <w:rFonts w:ascii="Arial" w:hAnsi="Arial" w:cs="Arial"/>
          <w:b/>
          <w:bCs/>
        </w:rPr>
        <w:t xml:space="preserve"> “CHILD WITH SUSPECTED ANAPHYLAXIS”</w:t>
      </w:r>
    </w:p>
    <w:p w14:paraId="5B8969B3" w14:textId="77777777" w:rsidR="00A34831" w:rsidRPr="0079174F" w:rsidRDefault="00A34831" w:rsidP="00A34831">
      <w:pPr>
        <w:pStyle w:val="BodyText"/>
        <w:rPr>
          <w:rFonts w:ascii="Arial" w:hAnsi="Arial" w:cs="Arial"/>
        </w:rPr>
      </w:pPr>
      <w:r w:rsidRPr="0079174F">
        <w:rPr>
          <w:rFonts w:ascii="Arial" w:hAnsi="Arial" w:cs="Arial"/>
        </w:rPr>
        <w:t>Provide:</w:t>
      </w:r>
    </w:p>
    <w:p w14:paraId="41A8D96F"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School name</w:t>
      </w:r>
    </w:p>
    <w:p w14:paraId="05AA5643"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Exact location within school</w:t>
      </w:r>
    </w:p>
    <w:p w14:paraId="72BC0122"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Child’s age</w:t>
      </w:r>
    </w:p>
    <w:p w14:paraId="3184696B"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Whether adrenaline has been administered</w:t>
      </w:r>
    </w:p>
    <w:p w14:paraId="3FCCEF49" w14:textId="77777777" w:rsidR="00A34831" w:rsidRPr="0079174F" w:rsidRDefault="00A34831" w:rsidP="00A34831">
      <w:pPr>
        <w:pStyle w:val="Heading2"/>
        <w:rPr>
          <w:rFonts w:ascii="Arial" w:hAnsi="Arial" w:cs="Arial"/>
          <w:color w:val="auto"/>
        </w:rPr>
      </w:pPr>
      <w:bookmarkStart w:id="10" w:name="send-someone-to-meet-the-ambulance"/>
      <w:bookmarkEnd w:id="9"/>
    </w:p>
    <w:p w14:paraId="34048CF3" w14:textId="77777777" w:rsidR="00A34831" w:rsidRPr="0079174F" w:rsidRDefault="00A34831" w:rsidP="00A34831">
      <w:pPr>
        <w:pStyle w:val="Heading2"/>
        <w:rPr>
          <w:rFonts w:ascii="Arial" w:hAnsi="Arial" w:cs="Arial"/>
          <w:color w:val="auto"/>
        </w:rPr>
      </w:pPr>
      <w:r w:rsidRPr="0079174F">
        <w:rPr>
          <w:rFonts w:ascii="Arial" w:hAnsi="Arial" w:cs="Arial"/>
          <w:color w:val="auto"/>
        </w:rPr>
        <w:t>3. SEND SOMEONE TO MEET THE AMBULANCE</w:t>
      </w:r>
    </w:p>
    <w:p w14:paraId="2DA0206B" w14:textId="77777777" w:rsidR="00A34831" w:rsidRPr="0079174F" w:rsidRDefault="00A34831" w:rsidP="00A34831">
      <w:pPr>
        <w:pStyle w:val="FirstParagraph"/>
        <w:rPr>
          <w:rFonts w:ascii="Arial" w:hAnsi="Arial" w:cs="Arial"/>
        </w:rPr>
      </w:pPr>
      <w:r w:rsidRPr="0079174F">
        <w:rPr>
          <w:rFonts w:ascii="Arial" w:hAnsi="Arial" w:cs="Arial"/>
        </w:rPr>
        <w:t>Ensure emergency services are guided directly to the pupil.</w:t>
      </w:r>
    </w:p>
    <w:p w14:paraId="7308700D" w14:textId="77777777" w:rsidR="00A34831" w:rsidRPr="0079174F" w:rsidRDefault="00A34831" w:rsidP="00A34831">
      <w:pPr>
        <w:pStyle w:val="Heading2"/>
        <w:rPr>
          <w:rFonts w:ascii="Arial" w:hAnsi="Arial" w:cs="Arial"/>
          <w:color w:val="auto"/>
        </w:rPr>
      </w:pPr>
      <w:bookmarkStart w:id="11" w:name="contact-parentscarers"/>
      <w:bookmarkEnd w:id="10"/>
      <w:r w:rsidRPr="0079174F">
        <w:rPr>
          <w:rFonts w:ascii="Arial" w:hAnsi="Arial" w:cs="Arial"/>
          <w:color w:val="auto"/>
        </w:rPr>
        <w:t>4. CONTACT PARENTS/CARERS</w:t>
      </w:r>
    </w:p>
    <w:p w14:paraId="25BF91FE" w14:textId="77777777" w:rsidR="00A34831" w:rsidRPr="0079174F" w:rsidRDefault="00A34831" w:rsidP="00A34831">
      <w:pPr>
        <w:pStyle w:val="FirstParagraph"/>
        <w:rPr>
          <w:rFonts w:ascii="Arial" w:hAnsi="Arial" w:cs="Arial"/>
        </w:rPr>
      </w:pPr>
      <w:r w:rsidRPr="0079174F">
        <w:rPr>
          <w:rFonts w:ascii="Arial" w:hAnsi="Arial" w:cs="Arial"/>
        </w:rPr>
        <w:t>Inform parents or emergency contacts immediately.</w:t>
      </w:r>
    </w:p>
    <w:p w14:paraId="41508D13" w14:textId="77777777" w:rsidR="00A34831" w:rsidRPr="0079174F" w:rsidRDefault="00A34831" w:rsidP="00A34831">
      <w:pPr>
        <w:pStyle w:val="Heading2"/>
        <w:rPr>
          <w:rFonts w:ascii="Arial" w:hAnsi="Arial" w:cs="Arial"/>
          <w:color w:val="auto"/>
        </w:rPr>
      </w:pPr>
      <w:bookmarkStart w:id="12" w:name="monitor-the-pupil"/>
      <w:bookmarkEnd w:id="11"/>
      <w:r w:rsidRPr="0079174F">
        <w:rPr>
          <w:rFonts w:ascii="Arial" w:hAnsi="Arial" w:cs="Arial"/>
          <w:color w:val="auto"/>
        </w:rPr>
        <w:t>5. MONITOR THE PUPIL</w:t>
      </w:r>
    </w:p>
    <w:p w14:paraId="4A40D689"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Keep the pupil lying flat if possible.</w:t>
      </w:r>
    </w:p>
    <w:p w14:paraId="34732E4C"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If breathing is difficult, allow them to sit up.</w:t>
      </w:r>
    </w:p>
    <w:p w14:paraId="41C3DBFF" w14:textId="77777777" w:rsidR="00A34831" w:rsidRPr="0079174F" w:rsidRDefault="00A34831" w:rsidP="00A34831">
      <w:pPr>
        <w:pStyle w:val="Compact"/>
        <w:numPr>
          <w:ilvl w:val="0"/>
          <w:numId w:val="2"/>
        </w:numPr>
        <w:rPr>
          <w:rFonts w:ascii="Arial" w:hAnsi="Arial" w:cs="Arial"/>
        </w:rPr>
      </w:pPr>
      <w:r w:rsidRPr="0079174F">
        <w:rPr>
          <w:rFonts w:ascii="Arial" w:hAnsi="Arial" w:cs="Arial"/>
        </w:rPr>
        <w:t>Do NOT allow the pupil to stand or walk.</w:t>
      </w:r>
    </w:p>
    <w:p w14:paraId="11DB9CEE" w14:textId="77777777" w:rsidR="00A34831" w:rsidRPr="0079174F" w:rsidRDefault="00A34831" w:rsidP="00A34831">
      <w:pPr>
        <w:pStyle w:val="Compact"/>
        <w:numPr>
          <w:ilvl w:val="0"/>
          <w:numId w:val="2"/>
        </w:numPr>
        <w:rPr>
          <w:rFonts w:ascii="Arial" w:hAnsi="Arial" w:cs="Arial"/>
        </w:rPr>
      </w:pPr>
      <w:proofErr w:type="gramStart"/>
      <w:r w:rsidRPr="0079174F">
        <w:rPr>
          <w:rFonts w:ascii="Arial" w:hAnsi="Arial" w:cs="Arial"/>
        </w:rPr>
        <w:t>Reassure and remain with them at all times</w:t>
      </w:r>
      <w:proofErr w:type="gramEnd"/>
      <w:r w:rsidRPr="0079174F">
        <w:rPr>
          <w:rFonts w:ascii="Arial" w:hAnsi="Arial" w:cs="Arial"/>
        </w:rPr>
        <w:t>.</w:t>
      </w:r>
    </w:p>
    <w:p w14:paraId="31202164" w14:textId="77777777" w:rsidR="00A34831" w:rsidRPr="0079174F" w:rsidRDefault="00A34831" w:rsidP="00A34831">
      <w:pPr>
        <w:pStyle w:val="Heading2"/>
        <w:rPr>
          <w:rFonts w:ascii="Arial" w:hAnsi="Arial" w:cs="Arial"/>
          <w:color w:val="auto"/>
        </w:rPr>
      </w:pPr>
      <w:bookmarkStart w:id="13" w:name="if-symptoms-continue-or-return"/>
      <w:bookmarkEnd w:id="12"/>
      <w:r w:rsidRPr="0079174F">
        <w:rPr>
          <w:rFonts w:ascii="Arial" w:hAnsi="Arial" w:cs="Arial"/>
          <w:color w:val="auto"/>
        </w:rPr>
        <w:t>6. IF SYMPTOMS CONTINUE OR RETURN</w:t>
      </w:r>
    </w:p>
    <w:p w14:paraId="38ADC562" w14:textId="77777777" w:rsidR="00A34831" w:rsidRPr="0079174F" w:rsidRDefault="00A34831" w:rsidP="00A34831">
      <w:pPr>
        <w:pStyle w:val="FirstParagraph"/>
        <w:rPr>
          <w:rFonts w:ascii="Arial" w:hAnsi="Arial" w:cs="Arial"/>
        </w:rPr>
      </w:pPr>
      <w:r w:rsidRPr="0079174F">
        <w:rPr>
          <w:rFonts w:ascii="Arial" w:hAnsi="Arial" w:cs="Arial"/>
        </w:rPr>
        <w:t>A second adrenaline auto-injector may be given:</w:t>
      </w:r>
    </w:p>
    <w:p w14:paraId="7D7A0216" w14:textId="77777777" w:rsidR="00A34831" w:rsidRPr="0079174F" w:rsidRDefault="00A34831" w:rsidP="00A34831">
      <w:pPr>
        <w:pStyle w:val="BodyText"/>
        <w:rPr>
          <w:rFonts w:ascii="Arial" w:hAnsi="Arial" w:cs="Arial"/>
        </w:rPr>
      </w:pPr>
      <w:r w:rsidRPr="0079174F">
        <w:rPr>
          <w:rFonts w:ascii="Arial" w:hAnsi="Arial" w:cs="Arial"/>
          <w:b/>
          <w:bCs/>
        </w:rPr>
        <w:t>5 minutes after the first dose if there is no improvement or symptoms return.</w:t>
      </w:r>
    </w:p>
    <w:p w14:paraId="4CAEFCC1" w14:textId="77777777" w:rsidR="00A34831" w:rsidRPr="00C447BF" w:rsidRDefault="00A34831" w:rsidP="00A34831">
      <w:pPr>
        <w:pStyle w:val="BodyText"/>
      </w:pPr>
      <w:r w:rsidRPr="00C447BF">
        <w:t xml:space="preserve">Follow the </w:t>
      </w:r>
      <w:proofErr w:type="gramStart"/>
      <w:r w:rsidRPr="00C447BF">
        <w:t>pupil’s</w:t>
      </w:r>
      <w:proofErr w:type="gramEnd"/>
      <w:r w:rsidRPr="00C447BF">
        <w:t xml:space="preserve"> Individual Healthcare Plan where available.</w:t>
      </w:r>
    </w:p>
    <w:p w14:paraId="70234E34" w14:textId="77777777" w:rsidR="00A34831" w:rsidRPr="00C447BF" w:rsidRDefault="00A34831" w:rsidP="00A34831">
      <w:pPr>
        <w:pStyle w:val="Heading1"/>
        <w:rPr>
          <w:color w:val="auto"/>
          <w:sz w:val="32"/>
          <w:szCs w:val="32"/>
        </w:rPr>
      </w:pPr>
      <w:bookmarkStart w:id="14" w:name="after-the-incident"/>
      <w:bookmarkEnd w:id="7"/>
      <w:bookmarkEnd w:id="13"/>
      <w:r w:rsidRPr="00C447BF">
        <w:rPr>
          <w:color w:val="auto"/>
          <w:sz w:val="32"/>
          <w:szCs w:val="32"/>
        </w:rPr>
        <w:t>AFTER THE INCIDENT</w:t>
      </w:r>
    </w:p>
    <w:p w14:paraId="157C15C8" w14:textId="77777777" w:rsidR="00A34831" w:rsidRPr="00C447BF" w:rsidRDefault="00A34831" w:rsidP="00A34831">
      <w:pPr>
        <w:pStyle w:val="FirstParagraph"/>
      </w:pPr>
      <w:r w:rsidRPr="00C447BF">
        <w:t>✔ Record the incident.</w:t>
      </w:r>
    </w:p>
    <w:p w14:paraId="545C5AEB" w14:textId="77777777" w:rsidR="00A34831" w:rsidRPr="00C447BF" w:rsidRDefault="00A34831" w:rsidP="00A34831">
      <w:pPr>
        <w:pStyle w:val="BodyText"/>
      </w:pPr>
      <w:r w:rsidRPr="00C447BF">
        <w:t>✔ Inform the Headteacher and Allergy Lead.</w:t>
      </w:r>
    </w:p>
    <w:p w14:paraId="7618CB39" w14:textId="77777777" w:rsidR="00A34831" w:rsidRPr="00C447BF" w:rsidRDefault="00A34831" w:rsidP="00A34831">
      <w:pPr>
        <w:pStyle w:val="BodyText"/>
      </w:pPr>
      <w:r w:rsidRPr="00C447BF">
        <w:t>✔ Replace any medication used.</w:t>
      </w:r>
    </w:p>
    <w:p w14:paraId="30395274" w14:textId="77777777" w:rsidR="00A34831" w:rsidRPr="00C447BF" w:rsidRDefault="00A34831" w:rsidP="00A34831">
      <w:pPr>
        <w:pStyle w:val="BodyText"/>
      </w:pPr>
      <w:r w:rsidRPr="00C447BF">
        <w:rPr>
          <w:rFonts w:ascii="Segoe UI Symbol" w:hAnsi="Segoe UI Symbol" w:cs="Segoe UI Symbol"/>
        </w:rPr>
        <w:t>✔</w:t>
      </w:r>
      <w:r w:rsidRPr="00C447BF">
        <w:t xml:space="preserve"> Review procedures and identify lessons learned.</w:t>
      </w:r>
    </w:p>
    <w:p w14:paraId="221CF2A6" w14:textId="77777777" w:rsidR="00A34831" w:rsidRPr="00C447BF" w:rsidRDefault="00A34831" w:rsidP="00A34831">
      <w:pPr>
        <w:pStyle w:val="Heading1"/>
        <w:jc w:val="center"/>
        <w:rPr>
          <w:b/>
          <w:bCs/>
          <w:color w:val="auto"/>
        </w:rPr>
      </w:pPr>
      <w:bookmarkStart w:id="15" w:name="remember"/>
      <w:bookmarkEnd w:id="14"/>
      <w:r w:rsidRPr="00C447BF">
        <w:rPr>
          <w:b/>
          <w:bCs/>
          <w:color w:val="auto"/>
        </w:rPr>
        <w:t>REMEMBER</w:t>
      </w:r>
    </w:p>
    <w:p w14:paraId="4B95A139" w14:textId="77777777" w:rsidR="00A34831" w:rsidRPr="00C447BF" w:rsidRDefault="00A34831" w:rsidP="00A34831">
      <w:pPr>
        <w:pStyle w:val="Heading2"/>
        <w:jc w:val="center"/>
        <w:rPr>
          <w:color w:val="auto"/>
        </w:rPr>
      </w:pPr>
      <w:bookmarkStart w:id="16" w:name="if-in-doubt-give-adrenaline-and-call-999"/>
      <w:r w:rsidRPr="00C447BF">
        <w:rPr>
          <w:color w:val="auto"/>
        </w:rPr>
        <w:t>IF IN DOUBT, GIVE ADRENALINE AND CALL 999</w:t>
      </w:r>
    </w:p>
    <w:p w14:paraId="4656D628" w14:textId="77777777" w:rsidR="00A34831" w:rsidRPr="00C447BF" w:rsidRDefault="00A34831" w:rsidP="00A34831">
      <w:pPr>
        <w:pStyle w:val="FirstParagraph"/>
        <w:jc w:val="center"/>
        <w:rPr>
          <w:b/>
          <w:bCs/>
          <w:sz w:val="40"/>
          <w:szCs w:val="40"/>
        </w:rPr>
      </w:pPr>
      <w:r w:rsidRPr="00C447BF">
        <w:rPr>
          <w:b/>
          <w:bCs/>
          <w:sz w:val="40"/>
          <w:szCs w:val="40"/>
        </w:rPr>
        <w:t>Prompt treatment saves lives.</w:t>
      </w:r>
    </w:p>
    <w:bookmarkEnd w:id="15"/>
    <w:bookmarkEnd w:id="16"/>
    <w:p w14:paraId="5817AF09" w14:textId="77777777" w:rsidR="00A34831" w:rsidRPr="007F1FE3" w:rsidRDefault="00A34831">
      <w:pPr>
        <w:pStyle w:val="BodyText"/>
      </w:pPr>
    </w:p>
    <w:sectPr w:rsidR="00A34831" w:rsidRPr="007F1FE3">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intelligence2.xml><?xml version="1.0" encoding="utf-8"?>
<int2:intelligence xmlns:int2="http://schemas.microsoft.com/office/intelligence/2020/intelligence" xmlns:oel="http://schemas.microsoft.com/office/2019/extlst">
  <int2:observations>
    <int2:textHash int2:hashCode="xQy+KnIliT8rxm" int2:id="kEzlcVz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E18857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03843AF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E9A0F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3A200D0"/>
    <w:multiLevelType w:val="hybridMultilevel"/>
    <w:tmpl w:val="FF367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767235"/>
    <w:multiLevelType w:val="hybridMultilevel"/>
    <w:tmpl w:val="29644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9284469">
    <w:abstractNumId w:val="0"/>
  </w:num>
  <w:num w:numId="2" w16cid:durableId="1875192906">
    <w:abstractNumId w:val="1"/>
  </w:num>
  <w:num w:numId="3" w16cid:durableId="1598831510">
    <w:abstractNumId w:val="1"/>
  </w:num>
  <w:num w:numId="4" w16cid:durableId="1337151726">
    <w:abstractNumId w:val="1"/>
  </w:num>
  <w:num w:numId="5" w16cid:durableId="2039112859">
    <w:abstractNumId w:val="1"/>
  </w:num>
  <w:num w:numId="6" w16cid:durableId="1497068257">
    <w:abstractNumId w:val="1"/>
  </w:num>
  <w:num w:numId="7" w16cid:durableId="2113237432">
    <w:abstractNumId w:val="1"/>
  </w:num>
  <w:num w:numId="8" w16cid:durableId="1707486459">
    <w:abstractNumId w:val="1"/>
  </w:num>
  <w:num w:numId="9" w16cid:durableId="289098072">
    <w:abstractNumId w:val="1"/>
  </w:num>
  <w:num w:numId="10" w16cid:durableId="130560475">
    <w:abstractNumId w:val="1"/>
  </w:num>
  <w:num w:numId="11" w16cid:durableId="122621538">
    <w:abstractNumId w:val="1"/>
  </w:num>
  <w:num w:numId="12" w16cid:durableId="1529488969">
    <w:abstractNumId w:val="1"/>
  </w:num>
  <w:num w:numId="13" w16cid:durableId="1918898993">
    <w:abstractNumId w:val="1"/>
  </w:num>
  <w:num w:numId="14" w16cid:durableId="161090319">
    <w:abstractNumId w:val="1"/>
  </w:num>
  <w:num w:numId="15" w16cid:durableId="849949717">
    <w:abstractNumId w:val="1"/>
  </w:num>
  <w:num w:numId="16" w16cid:durableId="1959751133">
    <w:abstractNumId w:val="1"/>
  </w:num>
  <w:num w:numId="17" w16cid:durableId="17752000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707969">
    <w:abstractNumId w:val="1"/>
  </w:num>
  <w:num w:numId="19" w16cid:durableId="1055540851">
    <w:abstractNumId w:val="1"/>
  </w:num>
  <w:num w:numId="20" w16cid:durableId="1618833555">
    <w:abstractNumId w:val="1"/>
  </w:num>
  <w:num w:numId="21" w16cid:durableId="173811393">
    <w:abstractNumId w:val="3"/>
  </w:num>
  <w:num w:numId="22" w16cid:durableId="509494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99"/>
    <w:rsid w:val="000F57A2"/>
    <w:rsid w:val="00172937"/>
    <w:rsid w:val="006C62C5"/>
    <w:rsid w:val="0079174F"/>
    <w:rsid w:val="007F1FE3"/>
    <w:rsid w:val="00A34831"/>
    <w:rsid w:val="00AD4799"/>
    <w:rsid w:val="00B072A7"/>
    <w:rsid w:val="00B87FB2"/>
    <w:rsid w:val="00FE4984"/>
    <w:rsid w:val="03BBF1B6"/>
    <w:rsid w:val="0872B46F"/>
    <w:rsid w:val="0C27C4CA"/>
    <w:rsid w:val="1F46E3E0"/>
    <w:rsid w:val="27BD6BC3"/>
    <w:rsid w:val="2C7AB134"/>
    <w:rsid w:val="323913A4"/>
    <w:rsid w:val="35EC59A5"/>
    <w:rsid w:val="366BE9C7"/>
    <w:rsid w:val="3BF9EB63"/>
    <w:rsid w:val="44F88192"/>
    <w:rsid w:val="45D19CC7"/>
    <w:rsid w:val="4636BB3F"/>
    <w:rsid w:val="539FB1D3"/>
    <w:rsid w:val="5C6A931C"/>
    <w:rsid w:val="5D77DC3A"/>
    <w:rsid w:val="69B367DD"/>
    <w:rsid w:val="7A969DBA"/>
    <w:rsid w:val="7AB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1ED3"/>
  <w15:docId w15:val="{6353D377-1AAB-4EC6-86EE-265AF446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1338</Words>
  <Characters>7632</Characters>
  <Application>Microsoft Office Word</Application>
  <DocSecurity>0</DocSecurity>
  <Lines>63</Lines>
  <Paragraphs>17</Paragraphs>
  <ScaleCrop>false</ScaleCrop>
  <Company>SMBC</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 Drew</dc:creator>
  <cp:keywords/>
  <cp:lastModifiedBy>Tracy Drew</cp:lastModifiedBy>
  <cp:revision>2</cp:revision>
  <dcterms:created xsi:type="dcterms:W3CDTF">2026-08-11T12:33:00Z</dcterms:created>
  <dcterms:modified xsi:type="dcterms:W3CDTF">2026-08-11T12:33:00Z</dcterms:modified>
</cp:coreProperties>
</file>